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A7736" w:rsidRDefault="00D41960" w:rsidP="00D41960">
      <w:pPr>
        <w:jc w:val="center"/>
        <w:rPr>
          <w:b/>
        </w:rPr>
      </w:pPr>
      <w:r w:rsidRPr="005A7736">
        <w:rPr>
          <w:b/>
        </w:rPr>
        <w:t>ИНФОРМАЦИОННЫЙ ОБЗОР ПРЕССЫ</w:t>
      </w:r>
    </w:p>
    <w:p w:rsidR="00D41960" w:rsidRPr="005A7736" w:rsidRDefault="00D41960" w:rsidP="00D41960">
      <w:pPr>
        <w:jc w:val="center"/>
        <w:rPr>
          <w:b/>
        </w:rPr>
      </w:pPr>
    </w:p>
    <w:p w:rsidR="00D41960" w:rsidRPr="005A7736" w:rsidRDefault="00D41960" w:rsidP="00D41960">
      <w:pPr>
        <w:jc w:val="center"/>
        <w:rPr>
          <w:b/>
        </w:rPr>
      </w:pPr>
    </w:p>
    <w:p w:rsidR="00D41960" w:rsidRPr="005A7736" w:rsidRDefault="0009123E" w:rsidP="00D41960">
      <w:pPr>
        <w:pBdr>
          <w:bottom w:val="single" w:sz="6" w:space="0" w:color="auto"/>
        </w:pBdr>
        <w:jc w:val="center"/>
        <w:rPr>
          <w:b/>
        </w:rPr>
      </w:pPr>
      <w:r w:rsidRPr="005A7736">
        <w:rPr>
          <w:b/>
        </w:rPr>
        <w:t>21</w:t>
      </w:r>
      <w:r w:rsidR="00EF221A" w:rsidRPr="005A7736">
        <w:rPr>
          <w:b/>
        </w:rPr>
        <w:t>.</w:t>
      </w:r>
      <w:r w:rsidR="009455C6" w:rsidRPr="005A7736">
        <w:rPr>
          <w:b/>
        </w:rPr>
        <w:t>10</w:t>
      </w:r>
      <w:r w:rsidR="00EF221A" w:rsidRPr="005A7736">
        <w:rPr>
          <w:b/>
        </w:rPr>
        <w:t>.2015</w:t>
      </w:r>
    </w:p>
    <w:p w:rsidR="008E610C" w:rsidRPr="00E9722F" w:rsidRDefault="008E610C" w:rsidP="008E610C">
      <w:pPr>
        <w:rPr>
          <w:color w:val="000000"/>
        </w:rPr>
      </w:pPr>
    </w:p>
    <w:p w:rsidR="00E9722F" w:rsidRPr="00E9722F" w:rsidRDefault="00E9722F" w:rsidP="00E9722F">
      <w:pPr>
        <w:jc w:val="both"/>
        <w:rPr>
          <w:color w:val="000000"/>
          <w:sz w:val="28"/>
          <w:szCs w:val="28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t>Власти Москвы перечислили РЖД первый транш в рамках сделки по покупке 50% акций АО «МКЖД»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Московское правительство перечислило ОАО «РЖД» первый транш в рамках сделки по покупке 50% акций АО «Московская кольцевая железная дорога» (МКЖД), сообщил журналистам </w:t>
      </w:r>
      <w:proofErr w:type="spellStart"/>
      <w:r w:rsidRPr="00E9722F">
        <w:rPr>
          <w:color w:val="000000"/>
        </w:rPr>
        <w:t>заммэра</w:t>
      </w:r>
      <w:proofErr w:type="spellEnd"/>
      <w:r w:rsidRPr="00E9722F">
        <w:rPr>
          <w:color w:val="000000"/>
        </w:rPr>
        <w:t xml:space="preserve">, руководитель департамента транспорта и развития дорожно-транспортной инфраструктуры Максим </w:t>
      </w:r>
      <w:proofErr w:type="spellStart"/>
      <w:r w:rsidRPr="00E9722F">
        <w:rPr>
          <w:color w:val="000000"/>
        </w:rPr>
        <w:t>Ликсутов</w:t>
      </w:r>
      <w:proofErr w:type="spellEnd"/>
      <w:r w:rsidRPr="00E9722F">
        <w:rPr>
          <w:color w:val="000000"/>
        </w:rPr>
        <w:t xml:space="preserve">. «У нас фактически закончилась сделка с РЖД на выкуп 50% акций МКЖД. Мы уже выплатили первый транш. Окончательный расчет у нас в июле 2016 г.», - сказал </w:t>
      </w:r>
      <w:proofErr w:type="spellStart"/>
      <w:r w:rsidRPr="00E9722F">
        <w:rPr>
          <w:color w:val="000000"/>
        </w:rPr>
        <w:t>М.Ликсутов</w:t>
      </w:r>
      <w:proofErr w:type="spellEnd"/>
      <w:r w:rsidRPr="00E9722F">
        <w:rPr>
          <w:color w:val="000000"/>
        </w:rPr>
        <w:t>.</w:t>
      </w:r>
    </w:p>
    <w:p w:rsidR="00E9722F" w:rsidRPr="00E9722F" w:rsidRDefault="00E9722F" w:rsidP="00E9722F">
      <w:pPr>
        <w:jc w:val="both"/>
        <w:rPr>
          <w:color w:val="000000"/>
        </w:rPr>
      </w:pPr>
      <w:hyperlink r:id="rId5" w:history="1">
        <w:r w:rsidRPr="00E9722F">
          <w:rPr>
            <w:color w:val="0000FF"/>
            <w:u w:val="single"/>
          </w:rPr>
          <w:t>http://www.mskagency.ru/materials/2498438</w:t>
        </w:r>
      </w:hyperlink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t>Частным инвесторам предложат участки на 11 станциях МК МЖД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"Не секрет, что </w:t>
      </w:r>
      <w:proofErr w:type="gramStart"/>
      <w:r w:rsidRPr="00E9722F">
        <w:rPr>
          <w:color w:val="000000"/>
        </w:rPr>
        <w:t>вокруг (ж</w:t>
      </w:r>
      <w:proofErr w:type="gramEnd"/>
      <w:r w:rsidRPr="00E9722F">
        <w:rPr>
          <w:color w:val="000000"/>
        </w:rPr>
        <w:t xml:space="preserve">/д кольца - ИФ) формируются, в том числе, и коммерческие участки. Не на всех станциях, а только на одиннадцати есть такие участки. И развитие МКЖД как транспортной инфраструктуры, как каркаса, позволит привлекать еще инвесторов, потому что промышленные зоны будут расстраиваться", - заявил генеральный директор АО "Московская кольцевая железная дорога" (МКЖД) Алексей Зотов. 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Проект строительства линии, по словам </w:t>
      </w:r>
      <w:proofErr w:type="spellStart"/>
      <w:r w:rsidRPr="00E9722F">
        <w:rPr>
          <w:color w:val="000000"/>
        </w:rPr>
        <w:t>А.Зотова</w:t>
      </w:r>
      <w:proofErr w:type="spellEnd"/>
      <w:r w:rsidRPr="00E9722F">
        <w:rPr>
          <w:color w:val="000000"/>
        </w:rPr>
        <w:t xml:space="preserve">, оценивается в 130 </w:t>
      </w:r>
      <w:proofErr w:type="gramStart"/>
      <w:r w:rsidRPr="00E9722F">
        <w:rPr>
          <w:color w:val="000000"/>
        </w:rPr>
        <w:t>млрд</w:t>
      </w:r>
      <w:proofErr w:type="gramEnd"/>
      <w:r w:rsidRPr="00E9722F">
        <w:rPr>
          <w:color w:val="000000"/>
        </w:rPr>
        <w:t xml:space="preserve"> руб., из них 75 млрд руб. будет направлено из федерального бюджета - на строительство путей, остановочных пунктов и электрификацию магистрали. Еще 15,5 </w:t>
      </w:r>
      <w:proofErr w:type="gramStart"/>
      <w:r w:rsidRPr="00E9722F">
        <w:rPr>
          <w:color w:val="000000"/>
        </w:rPr>
        <w:t>млрд</w:t>
      </w:r>
      <w:proofErr w:type="gramEnd"/>
      <w:r w:rsidRPr="00E9722F">
        <w:rPr>
          <w:color w:val="000000"/>
        </w:rPr>
        <w:t xml:space="preserve"> руб. будет затрачено на строительство транспортно-пересадочных узлов из средств городского бюджета. 40 млрд планируется привлечь в виде частных инвестиций.</w:t>
      </w:r>
    </w:p>
    <w:p w:rsidR="00E9722F" w:rsidRPr="00E9722F" w:rsidRDefault="00E9722F" w:rsidP="00E9722F">
      <w:pPr>
        <w:jc w:val="both"/>
        <w:rPr>
          <w:color w:val="000000"/>
        </w:rPr>
      </w:pPr>
      <w:hyperlink r:id="rId6" w:history="1">
        <w:r w:rsidRPr="00E9722F">
          <w:rPr>
            <w:color w:val="0000FF"/>
            <w:u w:val="single"/>
          </w:rPr>
          <w:t>http://realty.interfax.ru/realtyinf.asp?id=474656&amp;sec=1461</w:t>
        </w:r>
      </w:hyperlink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t>Создана рабочая группа по реализации проекта ВСМ Москва - Казань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>В "РЖД" создана рабочая группа по реализации проекта строительства ВСМ "Москва - Казань". Ее заседание провел президент компании Олег Белозеров. По итогам рассмотрения был одобрен план мероприятий по реализации проекта на 2015-2016 года.</w:t>
      </w:r>
    </w:p>
    <w:p w:rsidR="00E9722F" w:rsidRPr="00E9722F" w:rsidRDefault="00E9722F" w:rsidP="00E9722F">
      <w:pPr>
        <w:jc w:val="both"/>
        <w:rPr>
          <w:color w:val="000000"/>
        </w:rPr>
      </w:pPr>
      <w:hyperlink r:id="rId7" w:history="1">
        <w:r w:rsidRPr="00E9722F">
          <w:rPr>
            <w:color w:val="0000FF"/>
            <w:u w:val="single"/>
          </w:rPr>
          <w:t>http://rt.rbc.ru/tatarstan/freenews/56262b999a7947e4e134dcdc</w:t>
        </w:r>
      </w:hyperlink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t>Узел под ключ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Проектная компания PT </w:t>
      </w:r>
      <w:proofErr w:type="spellStart"/>
      <w:r w:rsidRPr="00E9722F">
        <w:rPr>
          <w:color w:val="000000"/>
        </w:rPr>
        <w:t>Kereta</w:t>
      </w:r>
      <w:proofErr w:type="spellEnd"/>
      <w:r w:rsidRPr="00E9722F">
        <w:rPr>
          <w:color w:val="000000"/>
        </w:rPr>
        <w:t xml:space="preserve"> </w:t>
      </w:r>
      <w:proofErr w:type="spellStart"/>
      <w:r w:rsidRPr="00E9722F">
        <w:rPr>
          <w:color w:val="000000"/>
        </w:rPr>
        <w:t>Api</w:t>
      </w:r>
      <w:proofErr w:type="spellEnd"/>
      <w:r w:rsidRPr="00E9722F">
        <w:rPr>
          <w:color w:val="000000"/>
        </w:rPr>
        <w:t xml:space="preserve"> </w:t>
      </w:r>
      <w:proofErr w:type="spellStart"/>
      <w:r w:rsidRPr="00E9722F">
        <w:rPr>
          <w:color w:val="000000"/>
        </w:rPr>
        <w:t>Borneo</w:t>
      </w:r>
      <w:proofErr w:type="spellEnd"/>
      <w:r w:rsidRPr="00E9722F">
        <w:rPr>
          <w:color w:val="000000"/>
        </w:rPr>
        <w:t xml:space="preserve"> (принадлежит АО «</w:t>
      </w:r>
      <w:proofErr w:type="spellStart"/>
      <w:r w:rsidRPr="00E9722F">
        <w:rPr>
          <w:color w:val="000000"/>
        </w:rPr>
        <w:t>РЖДстрой</w:t>
      </w:r>
      <w:proofErr w:type="spellEnd"/>
      <w:r w:rsidRPr="00E9722F">
        <w:rPr>
          <w:color w:val="000000"/>
        </w:rPr>
        <w:t>») построит железную дорогу, морской угольный терминал, порт и сопутствующую инфраструктуру на острове Калимантан (Борнео). Под строительство уже выкуплен 101 га земельных участков.</w:t>
      </w:r>
    </w:p>
    <w:p w:rsidR="00E9722F" w:rsidRPr="00E9722F" w:rsidRDefault="00E9722F" w:rsidP="00E9722F">
      <w:pPr>
        <w:jc w:val="both"/>
        <w:rPr>
          <w:color w:val="000000"/>
        </w:rPr>
      </w:pPr>
      <w:hyperlink r:id="rId8" w:history="1">
        <w:r w:rsidRPr="00E9722F">
          <w:rPr>
            <w:color w:val="0000FF"/>
            <w:u w:val="single"/>
          </w:rPr>
          <w:t>http://www.gudok.ru/newspaper/?ID=1311984&amp;archive=2015.10.21</w:t>
        </w:r>
      </w:hyperlink>
    </w:p>
    <w:p w:rsidR="00E9722F" w:rsidRPr="00E9722F" w:rsidRDefault="00E9722F" w:rsidP="00E9722F">
      <w:pPr>
        <w:jc w:val="both"/>
        <w:rPr>
          <w:color w:val="000000"/>
        </w:rPr>
      </w:pPr>
    </w:p>
    <w:p w:rsidR="00E9722F" w:rsidRPr="00E9722F" w:rsidRDefault="00E9722F" w:rsidP="00E9722F">
      <w:pPr>
        <w:jc w:val="both"/>
        <w:rPr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t>Чужой размер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Министерство транспорта добилось внутриведомственного согласования и внесло в протокол заседания российско-китайской правительственной транспортной подкомиссии пункт о возможности постройки на территории России от пограничного пункта Махалино до порта Зарубино колеи 1435 мм для ускорения транспортировки китайских грузов. </w:t>
      </w:r>
    </w:p>
    <w:p w:rsidR="00E9722F" w:rsidRPr="00E9722F" w:rsidRDefault="00E9722F" w:rsidP="00E9722F">
      <w:pPr>
        <w:jc w:val="both"/>
        <w:rPr>
          <w:color w:val="000000"/>
          <w:lang w:val="en-US"/>
        </w:rPr>
      </w:pPr>
      <w:hyperlink r:id="rId9" w:history="1">
        <w:r w:rsidRPr="00E9722F">
          <w:rPr>
            <w:color w:val="0000FF"/>
            <w:u w:val="single"/>
            <w:lang w:val="en-US"/>
          </w:rPr>
          <w:t>http</w:t>
        </w:r>
        <w:r w:rsidRPr="00E9722F">
          <w:rPr>
            <w:color w:val="0000FF"/>
            <w:u w:val="single"/>
          </w:rPr>
          <w:t>://</w:t>
        </w:r>
        <w:r w:rsidRPr="00E9722F">
          <w:rPr>
            <w:color w:val="0000FF"/>
            <w:u w:val="single"/>
            <w:lang w:val="en-US"/>
          </w:rPr>
          <w:t>www</w:t>
        </w:r>
        <w:r w:rsidRPr="00E9722F">
          <w:rPr>
            <w:color w:val="0000FF"/>
            <w:u w:val="single"/>
          </w:rPr>
          <w:t>.</w:t>
        </w:r>
        <w:proofErr w:type="spellStart"/>
        <w:r w:rsidRPr="00E9722F">
          <w:rPr>
            <w:color w:val="0000FF"/>
            <w:u w:val="single"/>
            <w:lang w:val="en-US"/>
          </w:rPr>
          <w:t>gudok</w:t>
        </w:r>
        <w:proofErr w:type="spellEnd"/>
        <w:r w:rsidRPr="00E9722F">
          <w:rPr>
            <w:color w:val="0000FF"/>
            <w:u w:val="single"/>
          </w:rPr>
          <w:t>.</w:t>
        </w:r>
        <w:proofErr w:type="spellStart"/>
        <w:r w:rsidRPr="00E9722F">
          <w:rPr>
            <w:color w:val="0000FF"/>
            <w:u w:val="single"/>
            <w:lang w:val="en-US"/>
          </w:rPr>
          <w:t>ru</w:t>
        </w:r>
        <w:proofErr w:type="spellEnd"/>
        <w:r w:rsidRPr="00E9722F">
          <w:rPr>
            <w:color w:val="0000FF"/>
            <w:u w:val="single"/>
          </w:rPr>
          <w:t>/</w:t>
        </w:r>
        <w:r w:rsidRPr="00E9722F">
          <w:rPr>
            <w:color w:val="0000FF"/>
            <w:u w:val="single"/>
            <w:lang w:val="en-US"/>
          </w:rPr>
          <w:t>newspaper</w:t>
        </w:r>
        <w:r w:rsidRPr="00E9722F">
          <w:rPr>
            <w:color w:val="0000FF"/>
            <w:u w:val="single"/>
          </w:rPr>
          <w:t>/?</w:t>
        </w:r>
        <w:r w:rsidRPr="00E9722F">
          <w:rPr>
            <w:color w:val="0000FF"/>
            <w:u w:val="single"/>
            <w:lang w:val="en-US"/>
          </w:rPr>
          <w:t>ID</w:t>
        </w:r>
        <w:r w:rsidRPr="00E9722F">
          <w:rPr>
            <w:color w:val="0000FF"/>
            <w:u w:val="single"/>
          </w:rPr>
          <w:t>=1311974&amp;</w:t>
        </w:r>
        <w:r w:rsidRPr="00E9722F">
          <w:rPr>
            <w:color w:val="0000FF"/>
            <w:u w:val="single"/>
            <w:lang w:val="en-US"/>
          </w:rPr>
          <w:t>archive</w:t>
        </w:r>
        <w:r w:rsidRPr="00E9722F">
          <w:rPr>
            <w:color w:val="0000FF"/>
            <w:u w:val="single"/>
          </w:rPr>
          <w:t>=2015.10.21</w:t>
        </w:r>
      </w:hyperlink>
      <w:bookmarkStart w:id="0" w:name="_GoBack"/>
      <w:bookmarkEnd w:id="0"/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lastRenderedPageBreak/>
        <w:t>Намеченным курсом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Реализация основных стратегических программ ОАО «РЖД» идёт по намеченному компанией плану и каким-либо серьёзным корректировкам подвергаться не будет. 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Об этом сообщил на </w:t>
      </w:r>
      <w:proofErr w:type="gramStart"/>
      <w:r w:rsidRPr="00E9722F">
        <w:rPr>
          <w:color w:val="000000"/>
        </w:rPr>
        <w:t>Х</w:t>
      </w:r>
      <w:proofErr w:type="gramEnd"/>
      <w:r w:rsidRPr="00E9722F">
        <w:rPr>
          <w:color w:val="000000"/>
        </w:rPr>
        <w:t xml:space="preserve">IV Общероссийском форуме «Стратегическое планирование в регионах и городах России» в Санкт-Петербурге статс-секретарь – вице-президент ОАО «Российские железные дороги» Анатолий Мещеряков. По словам Анатолия Мещерякова, в ближайшие годы продолжатся модернизация Восточного полигона, развитие Московского железнодорожного транспортного узла, подходов к портам Северо-Запада и Азово-Черноморского бассейна. В числе приоритетов холдинга Анатолий Мещеряков назвал развитие высокоскоростного движения, в первую очередь на направлении Москва – Казань. </w:t>
      </w:r>
    </w:p>
    <w:p w:rsidR="00E9722F" w:rsidRPr="00E9722F" w:rsidRDefault="00E9722F" w:rsidP="00E9722F">
      <w:pPr>
        <w:jc w:val="both"/>
        <w:rPr>
          <w:color w:val="000000"/>
        </w:rPr>
      </w:pPr>
      <w:hyperlink r:id="rId10" w:history="1">
        <w:r w:rsidRPr="00E9722F">
          <w:rPr>
            <w:color w:val="0000FF"/>
            <w:u w:val="single"/>
          </w:rPr>
          <w:t>http://www.gudok.ru/newspaper/?ID=1311975&amp;archive=2015.10.21</w:t>
        </w:r>
      </w:hyperlink>
    </w:p>
    <w:p w:rsidR="00E9722F" w:rsidRPr="00E9722F" w:rsidRDefault="00E9722F" w:rsidP="00E9722F">
      <w:pPr>
        <w:jc w:val="both"/>
        <w:rPr>
          <w:color w:val="000000"/>
        </w:rPr>
      </w:pPr>
    </w:p>
    <w:p w:rsidR="00E9722F" w:rsidRPr="00E9722F" w:rsidRDefault="00E9722F" w:rsidP="00E9722F">
      <w:pPr>
        <w:jc w:val="both"/>
        <w:rPr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t>Зарубежные представители железнодорожной отрасли высоко оценили опыт РЖД по реконструкции МКМЖД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>С процессом реконструкции Малого кольца Московской железной дороги ознакомились представители двадцати железнодорожных администраций и компаний-производителей железнодорожной техники из стран Европы, Азии и Северной Америки. Визит представителей зарубежных партнеров ОАО "РЖД" был организован в рамках IX ежегодного Слета молодежи холдинга, сообщает пресс-центр компании.</w:t>
      </w:r>
    </w:p>
    <w:p w:rsidR="00E9722F" w:rsidRPr="00E9722F" w:rsidRDefault="00E9722F" w:rsidP="00E9722F">
      <w:pPr>
        <w:jc w:val="both"/>
        <w:rPr>
          <w:color w:val="000000"/>
        </w:rPr>
      </w:pPr>
      <w:hyperlink r:id="rId11" w:history="1">
        <w:r w:rsidRPr="00E9722F">
          <w:rPr>
            <w:color w:val="0000FF"/>
            <w:u w:val="single"/>
          </w:rPr>
          <w:t>http://www.gudok.ru/news/infrastructure/?ID=1311808</w:t>
        </w:r>
      </w:hyperlink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E9722F" w:rsidRDefault="00E9722F" w:rsidP="00E9722F">
      <w:pPr>
        <w:jc w:val="both"/>
        <w:rPr>
          <w:b/>
          <w:color w:val="000000"/>
        </w:rPr>
      </w:pPr>
      <w:r w:rsidRPr="00E9722F">
        <w:rPr>
          <w:b/>
          <w:color w:val="000000"/>
        </w:rPr>
        <w:t xml:space="preserve">Аркадий </w:t>
      </w:r>
      <w:proofErr w:type="spellStart"/>
      <w:r w:rsidRPr="00E9722F">
        <w:rPr>
          <w:b/>
          <w:color w:val="000000"/>
        </w:rPr>
        <w:t>Дворкович</w:t>
      </w:r>
      <w:proofErr w:type="spellEnd"/>
      <w:r w:rsidRPr="00E9722F">
        <w:rPr>
          <w:b/>
          <w:color w:val="000000"/>
        </w:rPr>
        <w:t>: «РЖД будет и дальше поддерживать спортивные клубы «Локомотив»</w:t>
      </w:r>
    </w:p>
    <w:p w:rsidR="00E9722F" w:rsidRPr="00E9722F" w:rsidRDefault="00E9722F" w:rsidP="00E9722F">
      <w:pPr>
        <w:jc w:val="both"/>
        <w:rPr>
          <w:color w:val="000000"/>
        </w:rPr>
      </w:pPr>
      <w:r w:rsidRPr="00E9722F">
        <w:rPr>
          <w:color w:val="000000"/>
        </w:rPr>
        <w:t xml:space="preserve">Компания «Российские железные дороги» продолжит поддержку спортивных клубов «Локомотив», несмотря на рекомендацию Федеральной антимонопольной службы (ФАС) РФ подумать о реализации непрофильных активов, заявил председатель совета директоров ОАО РЖД Аркадий </w:t>
      </w:r>
      <w:proofErr w:type="spellStart"/>
      <w:r w:rsidRPr="00E9722F">
        <w:rPr>
          <w:color w:val="000000"/>
        </w:rPr>
        <w:t>Дворкович</w:t>
      </w:r>
      <w:proofErr w:type="spellEnd"/>
      <w:r w:rsidRPr="00E9722F">
        <w:rPr>
          <w:color w:val="000000"/>
        </w:rPr>
        <w:t>.</w:t>
      </w:r>
    </w:p>
    <w:p w:rsidR="00E9722F" w:rsidRPr="00E9722F" w:rsidRDefault="00E9722F" w:rsidP="00E9722F">
      <w:pPr>
        <w:jc w:val="both"/>
        <w:rPr>
          <w:color w:val="000000"/>
        </w:rPr>
      </w:pPr>
      <w:hyperlink r:id="rId12" w:history="1">
        <w:r w:rsidRPr="00E9722F">
          <w:rPr>
            <w:color w:val="0000FF"/>
            <w:u w:val="single"/>
          </w:rPr>
          <w:t>http://www.kommersant.ru/doc/2836632</w:t>
        </w:r>
      </w:hyperlink>
    </w:p>
    <w:p w:rsidR="00E9722F" w:rsidRPr="00E9722F" w:rsidRDefault="00E9722F" w:rsidP="00E9722F">
      <w:pPr>
        <w:jc w:val="both"/>
        <w:rPr>
          <w:b/>
          <w:color w:val="000000"/>
        </w:rPr>
      </w:pPr>
    </w:p>
    <w:p w:rsidR="00E9722F" w:rsidRPr="008E610C" w:rsidRDefault="00E9722F" w:rsidP="00E9722F">
      <w:pPr>
        <w:rPr>
          <w:color w:val="000000"/>
        </w:rPr>
      </w:pPr>
    </w:p>
    <w:sectPr w:rsidR="00E9722F" w:rsidRPr="008E610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9123E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A7736"/>
    <w:rsid w:val="005C0EF1"/>
    <w:rsid w:val="005C2376"/>
    <w:rsid w:val="005D2D32"/>
    <w:rsid w:val="005F61EF"/>
    <w:rsid w:val="00604128"/>
    <w:rsid w:val="0063421A"/>
    <w:rsid w:val="00642203"/>
    <w:rsid w:val="00642838"/>
    <w:rsid w:val="00650DDA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A3B2E"/>
    <w:rsid w:val="008B68C6"/>
    <w:rsid w:val="008E610C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9722F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8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2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845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87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86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3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0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11984&amp;archive=2015.10.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.rbc.ru/tatarstan/freenews/56262b999a7947e4e134dcdc" TargetMode="External"/><Relationship Id="rId12" Type="http://schemas.openxmlformats.org/officeDocument/2006/relationships/hyperlink" Target="http://www.kommersant.ru/doc/28366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alty.interfax.ru/realtyinf.asp?id=474656&amp;sec=1461" TargetMode="External"/><Relationship Id="rId11" Type="http://schemas.openxmlformats.org/officeDocument/2006/relationships/hyperlink" Target="http://www.gudok.ru/news/infrastructure/?ID=1311808" TargetMode="External"/><Relationship Id="rId5" Type="http://schemas.openxmlformats.org/officeDocument/2006/relationships/hyperlink" Target="http://www.mskagency.ru/materials/2498438" TargetMode="External"/><Relationship Id="rId10" Type="http://schemas.openxmlformats.org/officeDocument/2006/relationships/hyperlink" Target="http://www.gudok.ru/newspaper/?ID=1311975&amp;archive=2015.10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11974&amp;archive=2015.10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2015-10-21T08:14:00Z</dcterms:created>
  <dcterms:modified xsi:type="dcterms:W3CDTF">2015-10-21T08:14:00Z</dcterms:modified>
</cp:coreProperties>
</file>