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F77AF9" w:rsidRDefault="00D41960" w:rsidP="00D41960">
      <w:pPr>
        <w:jc w:val="center"/>
        <w:rPr>
          <w:b/>
        </w:rPr>
      </w:pPr>
      <w:bookmarkStart w:id="0" w:name="_GoBack"/>
      <w:r w:rsidRPr="00F77AF9">
        <w:rPr>
          <w:b/>
        </w:rPr>
        <w:t>ИНФОРМАЦИОННЫЙ ОБЗОР ПРЕССЫ</w:t>
      </w:r>
    </w:p>
    <w:p w:rsidR="00D41960" w:rsidRPr="00F77AF9" w:rsidRDefault="00D41960" w:rsidP="00D41960">
      <w:pPr>
        <w:jc w:val="center"/>
        <w:rPr>
          <w:b/>
        </w:rPr>
      </w:pPr>
    </w:p>
    <w:p w:rsidR="00D41960" w:rsidRPr="00F77AF9" w:rsidRDefault="00D41960" w:rsidP="00D41960">
      <w:pPr>
        <w:jc w:val="center"/>
        <w:rPr>
          <w:b/>
        </w:rPr>
      </w:pPr>
    </w:p>
    <w:p w:rsidR="00D41960" w:rsidRPr="00F77AF9" w:rsidRDefault="00271883" w:rsidP="00D41960">
      <w:pPr>
        <w:pBdr>
          <w:bottom w:val="single" w:sz="6" w:space="0" w:color="auto"/>
        </w:pBdr>
        <w:jc w:val="center"/>
        <w:rPr>
          <w:b/>
        </w:rPr>
      </w:pPr>
      <w:r w:rsidRPr="00F77AF9">
        <w:rPr>
          <w:b/>
          <w:lang w:val="en-US"/>
        </w:rPr>
        <w:t>02</w:t>
      </w:r>
      <w:r w:rsidR="00EF221A" w:rsidRPr="00F77AF9">
        <w:rPr>
          <w:b/>
        </w:rPr>
        <w:t>.</w:t>
      </w:r>
      <w:r w:rsidRPr="00F77AF9">
        <w:rPr>
          <w:b/>
        </w:rPr>
        <w:t>0</w:t>
      </w:r>
      <w:r w:rsidRPr="00F77AF9">
        <w:rPr>
          <w:b/>
          <w:lang w:val="en-US"/>
        </w:rPr>
        <w:t>6</w:t>
      </w:r>
      <w:r w:rsidR="00EF221A" w:rsidRPr="00F77AF9">
        <w:rPr>
          <w:b/>
        </w:rPr>
        <w:t>.2015</w:t>
      </w:r>
    </w:p>
    <w:bookmarkEnd w:id="0"/>
    <w:p w:rsidR="00171182" w:rsidRPr="007F14A7" w:rsidRDefault="00171182" w:rsidP="00171182"/>
    <w:p w:rsidR="000D34DA" w:rsidRPr="000D34DA" w:rsidRDefault="000D34DA" w:rsidP="00467F60">
      <w:pPr>
        <w:jc w:val="both"/>
        <w:rPr>
          <w:b/>
          <w:color w:val="000000"/>
        </w:rPr>
      </w:pPr>
    </w:p>
    <w:p w:rsidR="00A15B05" w:rsidRPr="00A15B05" w:rsidRDefault="00A15B05" w:rsidP="00467F60">
      <w:pPr>
        <w:jc w:val="both"/>
        <w:rPr>
          <w:b/>
          <w:color w:val="000000"/>
        </w:rPr>
      </w:pPr>
      <w:r w:rsidRPr="00A15B05">
        <w:rPr>
          <w:b/>
          <w:color w:val="000000"/>
        </w:rPr>
        <w:t xml:space="preserve">Правительство увеличило уставный капитал РЖД на 64 </w:t>
      </w:r>
      <w:proofErr w:type="gramStart"/>
      <w:r w:rsidRPr="00A15B05">
        <w:rPr>
          <w:b/>
          <w:color w:val="000000"/>
        </w:rPr>
        <w:t>млрд</w:t>
      </w:r>
      <w:proofErr w:type="gramEnd"/>
      <w:r w:rsidRPr="00A15B05">
        <w:rPr>
          <w:b/>
          <w:color w:val="000000"/>
        </w:rPr>
        <w:t xml:space="preserve"> рублей</w:t>
      </w:r>
    </w:p>
    <w:p w:rsidR="000D34DA" w:rsidRDefault="00A15B05" w:rsidP="00467F60">
      <w:pPr>
        <w:jc w:val="both"/>
        <w:rPr>
          <w:color w:val="000000"/>
        </w:rPr>
      </w:pPr>
      <w:r w:rsidRPr="00A15B05">
        <w:rPr>
          <w:color w:val="000000"/>
        </w:rPr>
        <w:t xml:space="preserve">Правительство увеличило уставный капитал ОАО "РЖД" на 64,28 </w:t>
      </w:r>
      <w:proofErr w:type="gramStart"/>
      <w:r w:rsidRPr="00A15B05">
        <w:rPr>
          <w:color w:val="000000"/>
        </w:rPr>
        <w:t>млрд</w:t>
      </w:r>
      <w:proofErr w:type="gramEnd"/>
      <w:r w:rsidRPr="00A15B05">
        <w:rPr>
          <w:color w:val="000000"/>
        </w:rPr>
        <w:t xml:space="preserve"> руб., или на 3%, для реализации инвестиционных проектов по развитию железнодорожной инфраструктуры. Об этом сообщает сайт </w:t>
      </w:r>
      <w:proofErr w:type="spellStart"/>
      <w:r w:rsidRPr="00A15B05">
        <w:rPr>
          <w:color w:val="000000"/>
        </w:rPr>
        <w:t>кабмина</w:t>
      </w:r>
      <w:proofErr w:type="spellEnd"/>
      <w:r w:rsidRPr="00A15B05">
        <w:rPr>
          <w:color w:val="000000"/>
        </w:rPr>
        <w:t>. Этот взнос предусмотрен в прогнозном плане приватизации ф</w:t>
      </w:r>
      <w:r w:rsidR="00EB642F">
        <w:rPr>
          <w:color w:val="000000"/>
        </w:rPr>
        <w:t xml:space="preserve">едерального имущества в 2015 г. </w:t>
      </w:r>
      <w:r w:rsidRPr="00A15B05">
        <w:rPr>
          <w:color w:val="000000"/>
        </w:rPr>
        <w:t xml:space="preserve">Из общей суммы 19,26 </w:t>
      </w:r>
      <w:proofErr w:type="gramStart"/>
      <w:r w:rsidRPr="00A15B05">
        <w:rPr>
          <w:color w:val="000000"/>
        </w:rPr>
        <w:t>млрд</w:t>
      </w:r>
      <w:proofErr w:type="gramEnd"/>
      <w:r w:rsidRPr="00A15B05">
        <w:rPr>
          <w:color w:val="000000"/>
        </w:rPr>
        <w:t xml:space="preserve"> руб. выделяется на приоритетный </w:t>
      </w:r>
      <w:proofErr w:type="spellStart"/>
      <w:r w:rsidRPr="00A15B05">
        <w:rPr>
          <w:color w:val="000000"/>
        </w:rPr>
        <w:t>инвестпроект</w:t>
      </w:r>
      <w:proofErr w:type="spellEnd"/>
      <w:r w:rsidRPr="00A15B05">
        <w:rPr>
          <w:color w:val="000000"/>
        </w:rPr>
        <w:t xml:space="preserve"> по развитию железнодорожной инфраструктуры общего пользования Московского региона, а еще 1,95 млрд руб. - на мероприятия по развитию транспортного комплекса Московского региона. Чуть больше 3 </w:t>
      </w:r>
      <w:proofErr w:type="gramStart"/>
      <w:r w:rsidRPr="00A15B05">
        <w:rPr>
          <w:color w:val="000000"/>
        </w:rPr>
        <w:t>млрд</w:t>
      </w:r>
      <w:proofErr w:type="gramEnd"/>
      <w:r w:rsidRPr="00A15B05">
        <w:rPr>
          <w:color w:val="000000"/>
        </w:rPr>
        <w:t xml:space="preserve"> руб. будет направлено на проектные работы по созданию высокоскоростной железнодорожной магистрали Москва – Казань. 11,05 млрд руб. пойдет на приоритетный </w:t>
      </w:r>
      <w:proofErr w:type="spellStart"/>
      <w:r w:rsidRPr="00A15B05">
        <w:rPr>
          <w:color w:val="000000"/>
        </w:rPr>
        <w:t>инвестпроект</w:t>
      </w:r>
      <w:proofErr w:type="spellEnd"/>
      <w:r w:rsidRPr="00A15B05">
        <w:rPr>
          <w:color w:val="000000"/>
        </w:rPr>
        <w:t xml:space="preserve"> по развитию железнодорожной инфраструктуры общего пользования на участке Междуреченск – Тайшет. 16,85 млрд руб. должно быть направлено на модернизацию инфраструктуры БАМа и Транссиба с развитием пропускных и провозных способностей этих магистралей.</w:t>
      </w:r>
    </w:p>
    <w:p w:rsidR="00EB642F" w:rsidRDefault="00EB642F" w:rsidP="00467F60">
      <w:pPr>
        <w:jc w:val="both"/>
        <w:rPr>
          <w:color w:val="000000"/>
        </w:rPr>
      </w:pPr>
      <w:hyperlink r:id="rId5" w:history="1">
        <w:r w:rsidRPr="002E4F9A">
          <w:rPr>
            <w:rStyle w:val="a3"/>
          </w:rPr>
          <w:t>http://www.vedomosti.ru/business/news/2015/06/02/594757-pravitelstvo-uvelichilo-ustavnii-kapital-rzhd-na-64-mlrd-rub</w:t>
        </w:r>
      </w:hyperlink>
    </w:p>
    <w:p w:rsidR="00EB642F" w:rsidRDefault="00EB642F" w:rsidP="00467F60">
      <w:pPr>
        <w:jc w:val="both"/>
        <w:rPr>
          <w:color w:val="000000"/>
          <w:lang w:val="en-US"/>
        </w:rPr>
      </w:pPr>
    </w:p>
    <w:p w:rsidR="00EB642F" w:rsidRPr="00EB642F" w:rsidRDefault="00EB642F" w:rsidP="00467F60">
      <w:pPr>
        <w:jc w:val="both"/>
        <w:rPr>
          <w:b/>
          <w:color w:val="000000"/>
        </w:rPr>
      </w:pPr>
    </w:p>
    <w:p w:rsidR="00EB642F" w:rsidRPr="00EB642F" w:rsidRDefault="00EB642F" w:rsidP="00467F60">
      <w:pPr>
        <w:jc w:val="both"/>
        <w:rPr>
          <w:b/>
          <w:color w:val="000000"/>
        </w:rPr>
      </w:pPr>
      <w:r w:rsidRPr="00EB642F">
        <w:rPr>
          <w:b/>
          <w:color w:val="000000"/>
        </w:rPr>
        <w:t>Минтранс РФ готов рассмотреть третью заявку Петербурга на финансирование "Аэроэкспресса"</w:t>
      </w:r>
    </w:p>
    <w:p w:rsidR="00EB642F" w:rsidRDefault="00EB642F" w:rsidP="00467F60">
      <w:pPr>
        <w:jc w:val="both"/>
        <w:rPr>
          <w:color w:val="000000"/>
          <w:lang w:val="en-US"/>
        </w:rPr>
      </w:pPr>
      <w:r w:rsidRPr="00EB642F">
        <w:rPr>
          <w:color w:val="000000"/>
        </w:rPr>
        <w:t>Министерство транспорта РФ готово рассмотреть очередную заявку Петербурга на финансирование "Аэроэкспресса" - скоростных электричек от аэропорта Пулково до Балтийского вокзала. Об этом ТАСС сообщил в понедельник глава ведом</w:t>
      </w:r>
      <w:r w:rsidRPr="00EB642F">
        <w:rPr>
          <w:rFonts w:hint="eastAsia"/>
          <w:color w:val="000000"/>
        </w:rPr>
        <w:t>ства</w:t>
      </w:r>
      <w:r>
        <w:rPr>
          <w:color w:val="000000"/>
        </w:rPr>
        <w:t xml:space="preserve"> Максим Соколов.</w:t>
      </w:r>
      <w:r w:rsidRPr="00EB642F">
        <w:rPr>
          <w:color w:val="000000"/>
        </w:rPr>
        <w:t xml:space="preserve"> </w:t>
      </w:r>
      <w:r w:rsidRPr="00EB642F">
        <w:rPr>
          <w:color w:val="000000"/>
        </w:rPr>
        <w:t>"Будет заявка - будем рассматривать", - сказал он, комментируя намерение петербургских властей уже в третий раз попросить федеральное финансирование строительства линии "Аэроэкспресса".</w:t>
      </w:r>
    </w:p>
    <w:p w:rsidR="00EB642F" w:rsidRDefault="00EB642F" w:rsidP="00467F60">
      <w:pPr>
        <w:jc w:val="both"/>
        <w:rPr>
          <w:color w:val="000000"/>
          <w:lang w:val="en-US"/>
        </w:rPr>
      </w:pPr>
      <w:hyperlink r:id="rId6" w:history="1">
        <w:r w:rsidRPr="002E4F9A">
          <w:rPr>
            <w:rStyle w:val="a3"/>
            <w:lang w:val="en-US"/>
          </w:rPr>
          <w:t>http://tass.ru/ekonomika/2010068</w:t>
        </w:r>
      </w:hyperlink>
    </w:p>
    <w:p w:rsidR="00EB642F" w:rsidRDefault="00EB642F" w:rsidP="00467F60">
      <w:pPr>
        <w:jc w:val="both"/>
        <w:rPr>
          <w:color w:val="000000"/>
          <w:lang w:val="en-US"/>
        </w:rPr>
      </w:pPr>
    </w:p>
    <w:p w:rsidR="00EB642F" w:rsidRPr="00EB642F" w:rsidRDefault="00EB642F" w:rsidP="00467F60">
      <w:pPr>
        <w:jc w:val="both"/>
        <w:rPr>
          <w:color w:val="000000"/>
          <w:lang w:val="en-US"/>
        </w:rPr>
      </w:pPr>
    </w:p>
    <w:p w:rsidR="00EB642F" w:rsidRPr="00EB642F" w:rsidRDefault="00EB642F" w:rsidP="00467F60">
      <w:pPr>
        <w:jc w:val="both"/>
        <w:rPr>
          <w:b/>
          <w:color w:val="000000"/>
        </w:rPr>
      </w:pPr>
      <w:r w:rsidRPr="00EB642F">
        <w:rPr>
          <w:b/>
          <w:color w:val="000000"/>
        </w:rPr>
        <w:t>Модернизация Байкало-Амурской и Транссибирской железнодорожных магистралей</w:t>
      </w:r>
    </w:p>
    <w:p w:rsidR="00EB642F" w:rsidRDefault="00EB642F" w:rsidP="00467F60">
      <w:pPr>
        <w:jc w:val="both"/>
        <w:rPr>
          <w:color w:val="000000"/>
          <w:lang w:val="en-US"/>
        </w:rPr>
      </w:pPr>
      <w:r w:rsidRPr="00EB642F">
        <w:rPr>
          <w:color w:val="000000"/>
        </w:rPr>
        <w:t xml:space="preserve">Торгово-промышленная палата РФ выражает обеспокоенность ходом реализации инвестиционного проекта «Модернизация железнодорожной инфраструктуры Байкало-Амурской и Транссибирской железнодорожных магистралей с развитием пропускных и провозных способностей». Своевременность исполнения заявленных мер находится под угрозой, считают участники состоявшегося в Москве, на площадке комитета по логистике ТПП РФ, участники круглого стола на тему «Модернизация железных дорог Восточного полигона. </w:t>
      </w:r>
      <w:proofErr w:type="spellStart"/>
      <w:r w:rsidRPr="00EB642F">
        <w:rPr>
          <w:color w:val="000000"/>
          <w:lang w:val="en-US"/>
        </w:rPr>
        <w:t>Текущая</w:t>
      </w:r>
      <w:proofErr w:type="spellEnd"/>
      <w:r w:rsidRPr="00EB642F">
        <w:rPr>
          <w:color w:val="000000"/>
          <w:lang w:val="en-US"/>
        </w:rPr>
        <w:t xml:space="preserve"> </w:t>
      </w:r>
      <w:proofErr w:type="spellStart"/>
      <w:r w:rsidRPr="00EB642F">
        <w:rPr>
          <w:color w:val="000000"/>
          <w:lang w:val="en-US"/>
        </w:rPr>
        <w:t>ситуация</w:t>
      </w:r>
      <w:proofErr w:type="spellEnd"/>
      <w:r w:rsidRPr="00EB642F">
        <w:rPr>
          <w:color w:val="000000"/>
          <w:lang w:val="en-US"/>
        </w:rPr>
        <w:t xml:space="preserve">: </w:t>
      </w:r>
      <w:proofErr w:type="spellStart"/>
      <w:r w:rsidRPr="00EB642F">
        <w:rPr>
          <w:color w:val="000000"/>
          <w:lang w:val="en-US"/>
        </w:rPr>
        <w:t>строим</w:t>
      </w:r>
      <w:proofErr w:type="spellEnd"/>
      <w:r w:rsidRPr="00EB642F">
        <w:rPr>
          <w:color w:val="000000"/>
          <w:lang w:val="en-US"/>
        </w:rPr>
        <w:t xml:space="preserve"> </w:t>
      </w:r>
      <w:proofErr w:type="spellStart"/>
      <w:r w:rsidRPr="00EB642F">
        <w:rPr>
          <w:color w:val="000000"/>
          <w:lang w:val="en-US"/>
        </w:rPr>
        <w:t>или</w:t>
      </w:r>
      <w:proofErr w:type="spellEnd"/>
      <w:r w:rsidRPr="00EB642F">
        <w:rPr>
          <w:color w:val="000000"/>
          <w:lang w:val="en-US"/>
        </w:rPr>
        <w:t xml:space="preserve"> </w:t>
      </w:r>
      <w:proofErr w:type="spellStart"/>
      <w:r w:rsidRPr="00EB642F">
        <w:rPr>
          <w:color w:val="000000"/>
          <w:lang w:val="en-US"/>
        </w:rPr>
        <w:t>не</w:t>
      </w:r>
      <w:proofErr w:type="spellEnd"/>
      <w:r w:rsidRPr="00EB642F">
        <w:rPr>
          <w:color w:val="000000"/>
          <w:lang w:val="en-US"/>
        </w:rPr>
        <w:t xml:space="preserve"> </w:t>
      </w:r>
      <w:proofErr w:type="spellStart"/>
      <w:r w:rsidRPr="00EB642F">
        <w:rPr>
          <w:color w:val="000000"/>
          <w:lang w:val="en-US"/>
        </w:rPr>
        <w:t>строим</w:t>
      </w:r>
      <w:proofErr w:type="spellEnd"/>
      <w:proofErr w:type="gramStart"/>
      <w:r w:rsidRPr="00EB642F">
        <w:rPr>
          <w:color w:val="000000"/>
          <w:lang w:val="en-US"/>
        </w:rPr>
        <w:t>?»</w:t>
      </w:r>
      <w:proofErr w:type="gramEnd"/>
      <w:r w:rsidRPr="00EB642F">
        <w:rPr>
          <w:color w:val="000000"/>
          <w:lang w:val="en-US"/>
        </w:rPr>
        <w:t>.</w:t>
      </w:r>
    </w:p>
    <w:p w:rsidR="00EB642F" w:rsidRDefault="00EB642F" w:rsidP="00467F60">
      <w:pPr>
        <w:jc w:val="both"/>
        <w:rPr>
          <w:color w:val="000000"/>
          <w:lang w:val="en-US"/>
        </w:rPr>
      </w:pPr>
      <w:hyperlink r:id="rId7" w:history="1">
        <w:r w:rsidRPr="002E4F9A">
          <w:rPr>
            <w:rStyle w:val="a3"/>
            <w:lang w:val="en-US"/>
          </w:rPr>
          <w:t>http://www.rzd-partner.ru/news/zheleznodorozhnaia-infrastruktura/modernizatsiia-baikalo-amurskoi-i-transsibirskoi-zheleznodorozhnykh-magistralei/</w:t>
        </w:r>
      </w:hyperlink>
    </w:p>
    <w:p w:rsidR="00EB642F" w:rsidRDefault="00EB642F" w:rsidP="00467F60">
      <w:pPr>
        <w:jc w:val="both"/>
        <w:rPr>
          <w:color w:val="000000"/>
          <w:lang w:val="en-US"/>
        </w:rPr>
      </w:pPr>
    </w:p>
    <w:p w:rsidR="00EB642F" w:rsidRPr="00EB642F" w:rsidRDefault="00EB642F" w:rsidP="00467F60">
      <w:pPr>
        <w:jc w:val="both"/>
        <w:rPr>
          <w:b/>
          <w:color w:val="000000"/>
          <w:lang w:val="en-US"/>
        </w:rPr>
      </w:pPr>
    </w:p>
    <w:p w:rsidR="00467F60" w:rsidRPr="005E293A" w:rsidRDefault="00467F60" w:rsidP="00467F60">
      <w:pPr>
        <w:jc w:val="both"/>
        <w:rPr>
          <w:b/>
          <w:color w:val="000000"/>
        </w:rPr>
      </w:pPr>
      <w:r w:rsidRPr="005E293A">
        <w:rPr>
          <w:b/>
          <w:color w:val="000000"/>
        </w:rPr>
        <w:t>Восточный экспресс</w:t>
      </w:r>
    </w:p>
    <w:p w:rsidR="00467F60" w:rsidRDefault="00467F60" w:rsidP="00467F60">
      <w:pPr>
        <w:jc w:val="both"/>
        <w:rPr>
          <w:color w:val="000000"/>
        </w:rPr>
      </w:pPr>
      <w:r w:rsidRPr="005E293A">
        <w:rPr>
          <w:color w:val="000000"/>
        </w:rPr>
        <w:t>Чем рискует Россия, привлекая Китай к строительству высокоскоростной магистрали Мо</w:t>
      </w:r>
      <w:r>
        <w:rPr>
          <w:color w:val="000000"/>
        </w:rPr>
        <w:t>сква-Казань.</w:t>
      </w:r>
    </w:p>
    <w:p w:rsidR="00467F60" w:rsidRDefault="00467F60" w:rsidP="00467F60">
      <w:pPr>
        <w:jc w:val="both"/>
        <w:rPr>
          <w:color w:val="000000"/>
        </w:rPr>
      </w:pPr>
      <w:r w:rsidRPr="005E293A">
        <w:rPr>
          <w:color w:val="000000"/>
        </w:rPr>
        <w:t xml:space="preserve">После многолетней дискуссии о том, нужна ли России высокоскоростная железнодорожная магистраль (ВСМ), все же решено, что нужна. И партнер нашелся. </w:t>
      </w:r>
      <w:r w:rsidRPr="005E293A">
        <w:rPr>
          <w:color w:val="000000"/>
        </w:rPr>
        <w:lastRenderedPageBreak/>
        <w:t>Нельзя сказать, что выбор стал неожиданным: почти семь миллиардов долларов, или треть необходимого финансирования, в ВСМ Москва-Казань пообещал вложить Китай. Эксперты говорят, что в условиях санкций у России фактически нет альтернативы, но предупреждают о рисках зависимости от китайских технологий и национальных особенностей ведения бизнеса.</w:t>
      </w:r>
    </w:p>
    <w:p w:rsidR="00467F60" w:rsidRDefault="00467F60" w:rsidP="00467F60">
      <w:pPr>
        <w:jc w:val="both"/>
        <w:rPr>
          <w:color w:val="000000"/>
        </w:rPr>
      </w:pPr>
      <w:hyperlink r:id="rId8" w:history="1">
        <w:r w:rsidRPr="002E4F9A">
          <w:rPr>
            <w:rStyle w:val="a3"/>
          </w:rPr>
          <w:t>http://lenta.ru/articles/2015/06/01/vsm_pekin/</w:t>
        </w:r>
      </w:hyperlink>
    </w:p>
    <w:p w:rsidR="00467F60" w:rsidRDefault="00467F60" w:rsidP="00467F60">
      <w:pPr>
        <w:jc w:val="both"/>
        <w:rPr>
          <w:b/>
          <w:color w:val="000000"/>
        </w:rPr>
      </w:pPr>
    </w:p>
    <w:p w:rsidR="00467F60" w:rsidRDefault="00467F60" w:rsidP="00467F60">
      <w:pPr>
        <w:jc w:val="both"/>
        <w:rPr>
          <w:b/>
          <w:color w:val="000000"/>
        </w:rPr>
      </w:pPr>
    </w:p>
    <w:p w:rsidR="00EB642F" w:rsidRPr="00EB642F" w:rsidRDefault="00EB642F" w:rsidP="00467F60">
      <w:pPr>
        <w:jc w:val="both"/>
        <w:rPr>
          <w:b/>
          <w:color w:val="000000"/>
        </w:rPr>
      </w:pPr>
      <w:r w:rsidRPr="00EB642F">
        <w:rPr>
          <w:b/>
          <w:color w:val="000000"/>
        </w:rPr>
        <w:t>Существует риск подачи исковых заявлений со стороны инвестора строительства железнодорожной линии Кызыл-Курагино</w:t>
      </w:r>
    </w:p>
    <w:p w:rsidR="00EB642F" w:rsidRDefault="00EB642F" w:rsidP="00467F60">
      <w:pPr>
        <w:jc w:val="both"/>
        <w:rPr>
          <w:color w:val="000000"/>
          <w:lang w:val="en-US"/>
        </w:rPr>
      </w:pPr>
      <w:r w:rsidRPr="00EB642F">
        <w:rPr>
          <w:color w:val="000000"/>
        </w:rPr>
        <w:t>В случае приостановки проекта модернизации Восточного полигона возникает риск подачи исковых заявлений со стороны инвестора железнодорожной линии Кызыл-Курагино. Об этом в ходе круглого стола на тему «Модернизация железных дорог Восточного полигона. Текущая ситуация: строим или не строим?» заявил заместитель председателя Совета потребителей при РЖД Кирилл Янков.</w:t>
      </w:r>
    </w:p>
    <w:p w:rsidR="00EB642F" w:rsidRDefault="00EB642F" w:rsidP="00467F60">
      <w:pPr>
        <w:jc w:val="both"/>
        <w:rPr>
          <w:color w:val="000000"/>
          <w:lang w:val="en-US"/>
        </w:rPr>
      </w:pPr>
      <w:hyperlink r:id="rId9" w:history="1">
        <w:r w:rsidRPr="002E4F9A">
          <w:rPr>
            <w:rStyle w:val="a3"/>
            <w:lang w:val="en-US"/>
          </w:rPr>
          <w:t>http://www.rzd-partner.ru/news/zheleznodorozhnaia-infrastruktura/sushchestvuet-risk-podachi-iskovykh-zaiavlenii-so-storony-investora-stroitelstva--zheleznodorozhnoi/</w:t>
        </w:r>
      </w:hyperlink>
    </w:p>
    <w:p w:rsidR="00EB642F" w:rsidRPr="0099424D" w:rsidRDefault="00EB642F" w:rsidP="00467F60">
      <w:pPr>
        <w:jc w:val="both"/>
        <w:rPr>
          <w:color w:val="000000"/>
        </w:rPr>
      </w:pPr>
    </w:p>
    <w:p w:rsidR="0099424D" w:rsidRPr="0099424D" w:rsidRDefault="0099424D" w:rsidP="00467F60">
      <w:pPr>
        <w:jc w:val="both"/>
        <w:rPr>
          <w:color w:val="000000"/>
        </w:rPr>
      </w:pPr>
    </w:p>
    <w:p w:rsidR="0099424D" w:rsidRPr="0099424D" w:rsidRDefault="0099424D" w:rsidP="00467F60">
      <w:pPr>
        <w:jc w:val="both"/>
        <w:rPr>
          <w:b/>
          <w:color w:val="000000"/>
        </w:rPr>
      </w:pPr>
      <w:r w:rsidRPr="0099424D">
        <w:rPr>
          <w:b/>
          <w:color w:val="000000"/>
        </w:rPr>
        <w:t>РЖД электрифицирует участок «Трубная - Верхний Баскунчак - Аксарайская» до 2020 года</w:t>
      </w:r>
    </w:p>
    <w:p w:rsidR="0099424D" w:rsidRDefault="0099424D" w:rsidP="00467F60">
      <w:pPr>
        <w:jc w:val="both"/>
        <w:rPr>
          <w:color w:val="000000"/>
        </w:rPr>
      </w:pPr>
      <w:r w:rsidRPr="0099424D">
        <w:rPr>
          <w:color w:val="000000"/>
        </w:rPr>
        <w:t>Проект комплексной реконструкции участка «Трубная - Верхний Баскунчак - Аксарайская» Приволжской железной дороги, предусматривающий электрификацию данного участка, получит государственную поддержку. Такое решение принял инвестиционный совет при правительстве Астраханской обла</w:t>
      </w:r>
      <w:r>
        <w:rPr>
          <w:color w:val="000000"/>
        </w:rPr>
        <w:t xml:space="preserve">сти, сообщает </w:t>
      </w:r>
      <w:proofErr w:type="spellStart"/>
      <w:r>
        <w:rPr>
          <w:color w:val="000000"/>
        </w:rPr>
        <w:t>ВолгаПромЭксперт</w:t>
      </w:r>
      <w:proofErr w:type="spellEnd"/>
      <w:r>
        <w:rPr>
          <w:color w:val="000000"/>
        </w:rPr>
        <w:t xml:space="preserve">. </w:t>
      </w:r>
      <w:r w:rsidRPr="0099424D">
        <w:rPr>
          <w:color w:val="000000"/>
        </w:rPr>
        <w:t xml:space="preserve">Предполагается, что на данном участке в ближайшие годы существенно возрастут грузопотоки, что и вызывает необходимость повысить его пропускную способность. Объемы грузоперевозок могут возрасти в связи с вводом мощностей в порту Оля на Каспийском море и развитием порта Махачкала. </w:t>
      </w:r>
    </w:p>
    <w:p w:rsidR="0099424D" w:rsidRDefault="0099424D" w:rsidP="00467F60">
      <w:pPr>
        <w:jc w:val="both"/>
        <w:rPr>
          <w:color w:val="000000"/>
        </w:rPr>
      </w:pPr>
      <w:hyperlink r:id="rId10" w:history="1">
        <w:r w:rsidRPr="002E4F9A">
          <w:rPr>
            <w:rStyle w:val="a3"/>
          </w:rPr>
          <w:t>http://www.ast.volpromex.ru/transport/rzhd-yelektrificiruet-uchastok-trubnaja-.html</w:t>
        </w:r>
      </w:hyperlink>
    </w:p>
    <w:p w:rsidR="0099424D" w:rsidRDefault="0099424D" w:rsidP="00467F60">
      <w:pPr>
        <w:jc w:val="both"/>
        <w:rPr>
          <w:color w:val="000000"/>
        </w:rPr>
      </w:pPr>
    </w:p>
    <w:p w:rsidR="00467F60" w:rsidRPr="0099424D" w:rsidRDefault="00467F60" w:rsidP="00467F60">
      <w:pPr>
        <w:jc w:val="both"/>
        <w:rPr>
          <w:color w:val="000000"/>
        </w:rPr>
      </w:pPr>
    </w:p>
    <w:p w:rsidR="00467F60" w:rsidRPr="0099424D" w:rsidRDefault="00467F60" w:rsidP="00467F60">
      <w:pPr>
        <w:jc w:val="both"/>
        <w:rPr>
          <w:b/>
          <w:color w:val="000000"/>
        </w:rPr>
      </w:pPr>
      <w:r w:rsidRPr="0099424D">
        <w:rPr>
          <w:b/>
          <w:color w:val="000000"/>
        </w:rPr>
        <w:t>РЖД планируют подписать меморандум о сотрудничестве со Словакией</w:t>
      </w:r>
    </w:p>
    <w:p w:rsidR="00467F60" w:rsidRPr="0099424D" w:rsidRDefault="00467F60" w:rsidP="00467F60">
      <w:pPr>
        <w:jc w:val="both"/>
        <w:rPr>
          <w:color w:val="000000"/>
        </w:rPr>
      </w:pPr>
      <w:r w:rsidRPr="0099424D">
        <w:rPr>
          <w:color w:val="000000"/>
        </w:rPr>
        <w:t>ОАО "Российские железные дороги" (РЖД) планирует 2 июня подписать меморандум о сотрудничестве со Словакией, заявил президент компании Владимир Якунин в ходе "</w:t>
      </w:r>
      <w:r>
        <w:rPr>
          <w:color w:val="000000"/>
        </w:rPr>
        <w:t xml:space="preserve">Открытого разговора" по РЖД-ТВ. </w:t>
      </w:r>
      <w:r w:rsidRPr="0099424D">
        <w:rPr>
          <w:color w:val="000000"/>
        </w:rPr>
        <w:t>"Сегодня будем подписывать меморандум в присутствии премьер-министра Словацкой Республики", - сказал он, не уточнив, чего именно будет касаться документ.</w:t>
      </w:r>
    </w:p>
    <w:p w:rsidR="00467F60" w:rsidRDefault="00467F60" w:rsidP="00467F60">
      <w:pPr>
        <w:jc w:val="both"/>
        <w:rPr>
          <w:color w:val="000000"/>
        </w:rPr>
      </w:pPr>
      <w:hyperlink r:id="rId11" w:history="1">
        <w:r w:rsidRPr="002E4F9A">
          <w:rPr>
            <w:rStyle w:val="a3"/>
          </w:rPr>
          <w:t>http://tass.ru/ekonomika/2011506</w:t>
        </w:r>
      </w:hyperlink>
    </w:p>
    <w:p w:rsidR="00467F60" w:rsidRDefault="00467F60" w:rsidP="00467F60">
      <w:pPr>
        <w:jc w:val="both"/>
        <w:rPr>
          <w:color w:val="000000"/>
        </w:rPr>
      </w:pPr>
    </w:p>
    <w:p w:rsidR="0099424D" w:rsidRDefault="0099424D" w:rsidP="0099424D">
      <w:pPr>
        <w:rPr>
          <w:color w:val="000000"/>
        </w:rPr>
      </w:pPr>
    </w:p>
    <w:p w:rsidR="00467F60" w:rsidRPr="0099424D" w:rsidRDefault="00467F60" w:rsidP="00467F60">
      <w:pPr>
        <w:rPr>
          <w:b/>
          <w:color w:val="000000"/>
        </w:rPr>
      </w:pPr>
      <w:r w:rsidRPr="0099424D">
        <w:rPr>
          <w:b/>
          <w:color w:val="000000"/>
        </w:rPr>
        <w:t>Окружная конференция членов НОСТРОЙ по Санкт-Петербургу: новые инициативы, новые горизонты законотворчества</w:t>
      </w:r>
    </w:p>
    <w:p w:rsidR="00467F60" w:rsidRDefault="00467F60" w:rsidP="00467F60">
      <w:pPr>
        <w:rPr>
          <w:color w:val="000000"/>
        </w:rPr>
      </w:pPr>
      <w:r w:rsidRPr="0099424D">
        <w:rPr>
          <w:color w:val="000000"/>
        </w:rPr>
        <w:t xml:space="preserve">В «Княжеском зале» Николаевского дворца состоялась Окружная конференция членов Национального объединения строителей (НОСТРОЙ) по Санкт-Петербургу. На заседании обсуждались последние изменения в федеральных законопроектах Градостроительного комплекса, вопросы применения стандартов </w:t>
      </w:r>
      <w:proofErr w:type="spellStart"/>
      <w:r w:rsidRPr="0099424D">
        <w:rPr>
          <w:color w:val="000000"/>
        </w:rPr>
        <w:t>Нацобъединения</w:t>
      </w:r>
      <w:proofErr w:type="spellEnd"/>
      <w:r w:rsidRPr="0099424D">
        <w:rPr>
          <w:color w:val="000000"/>
        </w:rPr>
        <w:t xml:space="preserve"> саморегулируемыми организациями в Петербурге, выдвижение кандидатов в Экспертный совет НОСТРОЙ по законотворчеству и система формирования профильных комитетов Национа</w:t>
      </w:r>
      <w:r>
        <w:rPr>
          <w:color w:val="000000"/>
        </w:rPr>
        <w:t xml:space="preserve">льного объединения строителей.  </w:t>
      </w:r>
      <w:r w:rsidRPr="0099424D">
        <w:rPr>
          <w:color w:val="000000"/>
        </w:rPr>
        <w:t xml:space="preserve">С докладом, посвященным обсуждению проекта ФЗ «О строительном подряде для государственных и муниципальных нужд, а также нужд отдельных юридических лиц», выступил </w:t>
      </w:r>
      <w:r w:rsidRPr="005E293A">
        <w:rPr>
          <w:b/>
          <w:color w:val="000000"/>
        </w:rPr>
        <w:t xml:space="preserve">Геннадий </w:t>
      </w:r>
      <w:proofErr w:type="spellStart"/>
      <w:r w:rsidRPr="005E293A">
        <w:rPr>
          <w:b/>
          <w:color w:val="000000"/>
        </w:rPr>
        <w:t>Талашкин</w:t>
      </w:r>
      <w:proofErr w:type="spellEnd"/>
      <w:r w:rsidRPr="005E293A">
        <w:rPr>
          <w:b/>
          <w:color w:val="000000"/>
        </w:rPr>
        <w:t>,</w:t>
      </w:r>
      <w:r w:rsidRPr="0099424D">
        <w:rPr>
          <w:color w:val="000000"/>
        </w:rPr>
        <w:t xml:space="preserve"> председатель Комитета по </w:t>
      </w:r>
      <w:r w:rsidRPr="0099424D">
        <w:rPr>
          <w:color w:val="000000"/>
        </w:rPr>
        <w:lastRenderedPageBreak/>
        <w:t xml:space="preserve">конкурентной политике и ценообразованию в строительстве НОСТРОЙ. Данный ФЗ ориентирован на обеспечение качества и своевременного осуществления строительных работ и эффективности расходования средств, связанных с госбюджетом. Подробно остановившись на всех этапах обсуждения, г-н </w:t>
      </w:r>
      <w:proofErr w:type="spellStart"/>
      <w:r w:rsidRPr="0099424D">
        <w:rPr>
          <w:color w:val="000000"/>
        </w:rPr>
        <w:t>Талашкин</w:t>
      </w:r>
      <w:proofErr w:type="spellEnd"/>
      <w:r w:rsidRPr="0099424D">
        <w:rPr>
          <w:color w:val="000000"/>
        </w:rPr>
        <w:t xml:space="preserve"> ознакомил участников конференции с изменениями и инициативами, которые были предложены в ходе обсуждения законопроекта на сайте объединения.</w:t>
      </w:r>
    </w:p>
    <w:p w:rsidR="00467F60" w:rsidRDefault="00467F60" w:rsidP="00467F60">
      <w:pPr>
        <w:rPr>
          <w:color w:val="000000"/>
        </w:rPr>
      </w:pPr>
      <w:hyperlink r:id="rId12" w:history="1">
        <w:r w:rsidRPr="002E4F9A">
          <w:rPr>
            <w:rStyle w:val="a3"/>
          </w:rPr>
          <w:t>http://ktostroit.ru/news/230243/</w:t>
        </w:r>
      </w:hyperlink>
    </w:p>
    <w:p w:rsidR="00467F60" w:rsidRPr="0099424D" w:rsidRDefault="00467F60" w:rsidP="0099424D">
      <w:pPr>
        <w:rPr>
          <w:color w:val="000000"/>
        </w:rPr>
      </w:pPr>
    </w:p>
    <w:p w:rsidR="005E293A" w:rsidRDefault="005E293A" w:rsidP="0099424D">
      <w:pPr>
        <w:rPr>
          <w:color w:val="000000"/>
        </w:rPr>
      </w:pPr>
    </w:p>
    <w:p w:rsidR="005E293A" w:rsidRPr="005E293A" w:rsidRDefault="005E293A" w:rsidP="0099424D">
      <w:pPr>
        <w:rPr>
          <w:b/>
          <w:color w:val="000000"/>
        </w:rPr>
      </w:pPr>
    </w:p>
    <w:p w:rsidR="005E293A" w:rsidRPr="0099424D" w:rsidRDefault="005E293A" w:rsidP="005E293A">
      <w:pPr>
        <w:rPr>
          <w:color w:val="000000"/>
        </w:rPr>
      </w:pPr>
    </w:p>
    <w:sectPr w:rsidR="005E293A" w:rsidRPr="0099424D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71883"/>
    <w:rsid w:val="0028306C"/>
    <w:rsid w:val="002A6A27"/>
    <w:rsid w:val="00357234"/>
    <w:rsid w:val="003C5E98"/>
    <w:rsid w:val="003E2EB2"/>
    <w:rsid w:val="003E538F"/>
    <w:rsid w:val="004039EA"/>
    <w:rsid w:val="00405DA0"/>
    <w:rsid w:val="00437FD9"/>
    <w:rsid w:val="0045302A"/>
    <w:rsid w:val="00464C33"/>
    <w:rsid w:val="00467F60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E293A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D0346"/>
    <w:rsid w:val="00701D33"/>
    <w:rsid w:val="007033D4"/>
    <w:rsid w:val="00726986"/>
    <w:rsid w:val="00731AC5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917C22"/>
    <w:rsid w:val="00932503"/>
    <w:rsid w:val="009345A0"/>
    <w:rsid w:val="0096579C"/>
    <w:rsid w:val="009906E8"/>
    <w:rsid w:val="0099424D"/>
    <w:rsid w:val="009A0750"/>
    <w:rsid w:val="009A5F96"/>
    <w:rsid w:val="009D5B84"/>
    <w:rsid w:val="00A007EF"/>
    <w:rsid w:val="00A13AF0"/>
    <w:rsid w:val="00A15B05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B642F"/>
    <w:rsid w:val="00EF221A"/>
    <w:rsid w:val="00EF6136"/>
    <w:rsid w:val="00F04882"/>
    <w:rsid w:val="00F20F69"/>
    <w:rsid w:val="00F37993"/>
    <w:rsid w:val="00F43AFC"/>
    <w:rsid w:val="00F46BA3"/>
    <w:rsid w:val="00F543B0"/>
    <w:rsid w:val="00F7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4849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934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9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257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12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10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6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0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06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4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92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7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6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232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882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8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50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55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460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0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51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5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968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4" w:color="394D8A"/>
                                <w:left w:val="none" w:sz="0" w:space="0" w:color="auto"/>
                                <w:bottom w:val="single" w:sz="6" w:space="7" w:color="EEEEEE"/>
                                <w:right w:val="none" w:sz="0" w:space="0" w:color="auto"/>
                              </w:divBdr>
                            </w:div>
                            <w:div w:id="103954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3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5646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750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3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45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0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42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1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8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90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6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ta.ru/articles/2015/06/01/vsm_peki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d-partner.ru/news/zheleznodorozhnaia-infrastruktura/modernizatsiia-baikalo-amurskoi-i-transsibirskoi-zheleznodorozhnykh-magistralei/" TargetMode="External"/><Relationship Id="rId12" Type="http://schemas.openxmlformats.org/officeDocument/2006/relationships/hyperlink" Target="http://ktostroit.ru/news/23024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ss.ru/ekonomika/2010068" TargetMode="External"/><Relationship Id="rId11" Type="http://schemas.openxmlformats.org/officeDocument/2006/relationships/hyperlink" Target="http://tass.ru/ekonomika/2011506" TargetMode="External"/><Relationship Id="rId5" Type="http://schemas.openxmlformats.org/officeDocument/2006/relationships/hyperlink" Target="http://www.vedomosti.ru/business/news/2015/06/02/594757-pravitelstvo-uvelichilo-ustavnii-kapital-rzhd-na-64-mlrd-rub" TargetMode="External"/><Relationship Id="rId10" Type="http://schemas.openxmlformats.org/officeDocument/2006/relationships/hyperlink" Target="http://www.ast.volpromex.ru/transport/rzhd-yelektrificiruet-uchastok-trubnaja-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d-partner.ru/news/zheleznodorozhnaia-infrastruktura/sushchestvuet-risk-podachi-iskovykh-zaiavlenii-so-storony-investora-stroitelstva--zheleznodorozhno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2015-06-02T08:20:00Z</dcterms:created>
  <dcterms:modified xsi:type="dcterms:W3CDTF">2015-06-02T08:20:00Z</dcterms:modified>
</cp:coreProperties>
</file>