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3A705B" w:rsidRDefault="00D41960" w:rsidP="00D41960">
      <w:pPr>
        <w:jc w:val="center"/>
        <w:rPr>
          <w:b/>
        </w:rPr>
      </w:pPr>
      <w:r w:rsidRPr="003A705B">
        <w:rPr>
          <w:b/>
        </w:rPr>
        <w:t>ИНФОРМАЦИОННЫЙ ОБЗОР ПРЕССЫ</w:t>
      </w:r>
    </w:p>
    <w:p w:rsidR="00D41960" w:rsidRPr="003A705B" w:rsidRDefault="00D41960" w:rsidP="00D41960">
      <w:pPr>
        <w:jc w:val="center"/>
        <w:rPr>
          <w:b/>
        </w:rPr>
      </w:pPr>
    </w:p>
    <w:p w:rsidR="00D41960" w:rsidRPr="003A705B" w:rsidRDefault="00D41960" w:rsidP="00D41960">
      <w:pPr>
        <w:jc w:val="center"/>
        <w:rPr>
          <w:b/>
        </w:rPr>
      </w:pPr>
    </w:p>
    <w:p w:rsidR="00D41960" w:rsidRPr="003A705B" w:rsidRDefault="009455C6" w:rsidP="00D41960">
      <w:pPr>
        <w:pBdr>
          <w:bottom w:val="single" w:sz="6" w:space="0" w:color="auto"/>
        </w:pBdr>
        <w:jc w:val="center"/>
        <w:rPr>
          <w:b/>
        </w:rPr>
      </w:pPr>
      <w:r w:rsidRPr="003A705B">
        <w:rPr>
          <w:b/>
        </w:rPr>
        <w:t>14</w:t>
      </w:r>
      <w:r w:rsidR="00EF221A" w:rsidRPr="003A705B">
        <w:rPr>
          <w:b/>
        </w:rPr>
        <w:t>.</w:t>
      </w:r>
      <w:r w:rsidRPr="003A705B">
        <w:rPr>
          <w:b/>
        </w:rPr>
        <w:t>10</w:t>
      </w:r>
      <w:r w:rsidR="00EF221A" w:rsidRPr="003A705B">
        <w:rPr>
          <w:b/>
        </w:rPr>
        <w:t>.2015</w:t>
      </w:r>
    </w:p>
    <w:p w:rsidR="00067C33" w:rsidRDefault="00067C33" w:rsidP="00067C33">
      <w:pPr>
        <w:rPr>
          <w:b/>
          <w:color w:val="000000"/>
        </w:rPr>
      </w:pPr>
    </w:p>
    <w:p w:rsidR="003A705B" w:rsidRDefault="003A705B" w:rsidP="004670B8">
      <w:pPr>
        <w:jc w:val="both"/>
        <w:rPr>
          <w:b/>
          <w:color w:val="000000"/>
        </w:rPr>
      </w:pPr>
    </w:p>
    <w:p w:rsidR="00A61425" w:rsidRPr="00AF203C" w:rsidRDefault="00A61425" w:rsidP="004670B8">
      <w:pPr>
        <w:jc w:val="both"/>
        <w:rPr>
          <w:b/>
          <w:color w:val="000000"/>
        </w:rPr>
      </w:pPr>
      <w:r w:rsidRPr="00AF203C">
        <w:rPr>
          <w:b/>
          <w:color w:val="000000"/>
        </w:rPr>
        <w:t xml:space="preserve">Минфин недоволен тем, как госкомпании тратят субсидии </w:t>
      </w:r>
    </w:p>
    <w:p w:rsidR="00A61425" w:rsidRDefault="00A61425" w:rsidP="004670B8">
      <w:pPr>
        <w:jc w:val="both"/>
        <w:rPr>
          <w:color w:val="000000"/>
        </w:rPr>
      </w:pPr>
      <w:r w:rsidRPr="00AF203C">
        <w:rPr>
          <w:color w:val="000000"/>
        </w:rPr>
        <w:t xml:space="preserve">Деньги, выделенные в качестве поддержки госкомпаниям и </w:t>
      </w:r>
      <w:proofErr w:type="spellStart"/>
      <w:r w:rsidRPr="00AF203C">
        <w:rPr>
          <w:color w:val="000000"/>
        </w:rPr>
        <w:t>госкорпорациям</w:t>
      </w:r>
      <w:proofErr w:type="spellEnd"/>
      <w:r w:rsidRPr="00AF203C">
        <w:rPr>
          <w:color w:val="000000"/>
        </w:rPr>
        <w:t>, не должны пылиться в банках – их место в бюджете России</w:t>
      </w:r>
      <w:r>
        <w:rPr>
          <w:color w:val="000000"/>
        </w:rPr>
        <w:t xml:space="preserve">. </w:t>
      </w:r>
      <w:r w:rsidRPr="00AF203C">
        <w:rPr>
          <w:color w:val="000000"/>
        </w:rPr>
        <w:t xml:space="preserve">Министерство финансов ищет новые способы мобилизации доходов в бюджет. Одно из его предложений состоит в том, чтобы сэкономить на поддержке госкомпаний и </w:t>
      </w:r>
      <w:proofErr w:type="spellStart"/>
      <w:r w:rsidRPr="00AF203C">
        <w:rPr>
          <w:color w:val="000000"/>
        </w:rPr>
        <w:t>госкорпораций</w:t>
      </w:r>
      <w:proofErr w:type="spellEnd"/>
      <w:r w:rsidRPr="00AF203C">
        <w:rPr>
          <w:color w:val="000000"/>
        </w:rPr>
        <w:t>, обсуждается также возможность изъять у них же заработанное на средствах, выделенных в качестве господдержки.</w:t>
      </w:r>
    </w:p>
    <w:p w:rsidR="00A61425" w:rsidRDefault="00A61425" w:rsidP="004670B8">
      <w:pPr>
        <w:jc w:val="both"/>
        <w:rPr>
          <w:color w:val="000000"/>
        </w:rPr>
      </w:pPr>
      <w:hyperlink r:id="rId5" w:history="1">
        <w:r w:rsidRPr="00442A1D">
          <w:rPr>
            <w:rStyle w:val="a3"/>
          </w:rPr>
          <w:t>http://www.vedomosti.ru/economics/articles/2015/10/14/612737-minfin-nedovolen</w:t>
        </w:r>
      </w:hyperlink>
    </w:p>
    <w:p w:rsidR="00B76D34" w:rsidRDefault="00B76D34" w:rsidP="004670B8">
      <w:pPr>
        <w:jc w:val="both"/>
        <w:rPr>
          <w:color w:val="000000"/>
        </w:rPr>
      </w:pPr>
    </w:p>
    <w:p w:rsidR="009D56AD" w:rsidRDefault="009D56AD" w:rsidP="004670B8">
      <w:pPr>
        <w:jc w:val="both"/>
        <w:rPr>
          <w:b/>
          <w:color w:val="000000"/>
        </w:rPr>
      </w:pPr>
    </w:p>
    <w:p w:rsidR="001545E4" w:rsidRPr="001545E4" w:rsidRDefault="001545E4" w:rsidP="004670B8">
      <w:pPr>
        <w:jc w:val="both"/>
        <w:rPr>
          <w:b/>
          <w:color w:val="000000"/>
        </w:rPr>
      </w:pPr>
      <w:r w:rsidRPr="001545E4">
        <w:rPr>
          <w:b/>
          <w:color w:val="000000"/>
        </w:rPr>
        <w:t xml:space="preserve">РЖД не обойтись без субсидий </w:t>
      </w:r>
    </w:p>
    <w:p w:rsidR="001545E4" w:rsidRDefault="001545E4" w:rsidP="004670B8">
      <w:pPr>
        <w:jc w:val="both"/>
        <w:rPr>
          <w:color w:val="000000"/>
        </w:rPr>
      </w:pPr>
      <w:r w:rsidRPr="001545E4">
        <w:rPr>
          <w:color w:val="000000"/>
        </w:rPr>
        <w:t xml:space="preserve">РЖД планирует в 2016 г. сэкономить 50 </w:t>
      </w:r>
      <w:proofErr w:type="gramStart"/>
      <w:r w:rsidRPr="001545E4">
        <w:rPr>
          <w:color w:val="000000"/>
        </w:rPr>
        <w:t>млрд</w:t>
      </w:r>
      <w:proofErr w:type="gramEnd"/>
      <w:r w:rsidRPr="001545E4">
        <w:rPr>
          <w:color w:val="000000"/>
        </w:rPr>
        <w:t xml:space="preserve"> руб., сообщил во вторник президент монополии Олег Белозеров (его слова передал «Интерфакс»). При этом компании нужно 22 </w:t>
      </w:r>
      <w:proofErr w:type="gramStart"/>
      <w:r w:rsidRPr="001545E4">
        <w:rPr>
          <w:color w:val="000000"/>
        </w:rPr>
        <w:t>млрд</w:t>
      </w:r>
      <w:proofErr w:type="gramEnd"/>
      <w:r w:rsidRPr="001545E4">
        <w:rPr>
          <w:color w:val="000000"/>
        </w:rPr>
        <w:t xml:space="preserve"> руб. субсидий, если тарифы на грузоперевозку будут повышены на 10%. Ранее РЖД просила 75 млрд руб. в виде субсидий, если тариф будет повышен на 10%, напомнил Белозеров.</w:t>
      </w:r>
    </w:p>
    <w:p w:rsidR="001545E4" w:rsidRDefault="001545E4" w:rsidP="004670B8">
      <w:pPr>
        <w:jc w:val="both"/>
        <w:rPr>
          <w:color w:val="000000"/>
        </w:rPr>
      </w:pPr>
      <w:hyperlink r:id="rId6" w:history="1">
        <w:r w:rsidRPr="00442A1D">
          <w:rPr>
            <w:rStyle w:val="a3"/>
          </w:rPr>
          <w:t>http://www.vedomosti.ru/business/articles/2015/10/14/612731-rzhd-subsidii</w:t>
        </w:r>
      </w:hyperlink>
    </w:p>
    <w:p w:rsidR="001545E4" w:rsidRDefault="001545E4" w:rsidP="004670B8">
      <w:pPr>
        <w:jc w:val="both"/>
        <w:rPr>
          <w:color w:val="000000"/>
        </w:rPr>
      </w:pPr>
    </w:p>
    <w:p w:rsidR="001545E4" w:rsidRDefault="001545E4" w:rsidP="004670B8">
      <w:pPr>
        <w:jc w:val="both"/>
        <w:rPr>
          <w:color w:val="000000"/>
        </w:rPr>
      </w:pPr>
    </w:p>
    <w:p w:rsidR="004670B8" w:rsidRPr="00A61425" w:rsidRDefault="004670B8" w:rsidP="004670B8">
      <w:pPr>
        <w:jc w:val="both"/>
        <w:rPr>
          <w:b/>
          <w:color w:val="000000"/>
        </w:rPr>
      </w:pPr>
      <w:r w:rsidRPr="00A61425">
        <w:rPr>
          <w:b/>
          <w:color w:val="000000"/>
        </w:rPr>
        <w:t>Отсутствие доступа к европейскому финансированию может сыграть в пользу Китая при выборе инвесторов ВСМ - Путин</w:t>
      </w:r>
    </w:p>
    <w:p w:rsidR="004670B8" w:rsidRDefault="004670B8" w:rsidP="004670B8">
      <w:pPr>
        <w:jc w:val="both"/>
        <w:rPr>
          <w:color w:val="000000"/>
        </w:rPr>
      </w:pPr>
      <w:r w:rsidRPr="00A61425">
        <w:rPr>
          <w:color w:val="000000"/>
        </w:rPr>
        <w:t xml:space="preserve">Отсутствие доступа к европейскому финансированию может стать решающим фактором в пользу партнеров из Китая при строительстве высокоскоростной магистрали (ВСМ), заявил президент РФ Владимир Путин, отвечая на вопрос президента </w:t>
      </w:r>
      <w:proofErr w:type="spellStart"/>
      <w:r w:rsidRPr="00A61425">
        <w:rPr>
          <w:color w:val="000000"/>
        </w:rPr>
        <w:t>Siemens</w:t>
      </w:r>
      <w:proofErr w:type="spellEnd"/>
      <w:r w:rsidRPr="00A61425">
        <w:rPr>
          <w:color w:val="000000"/>
        </w:rPr>
        <w:t xml:space="preserve"> в России и Центральной Азии Дитриха </w:t>
      </w:r>
      <w:proofErr w:type="spellStart"/>
      <w:r w:rsidRPr="00A61425">
        <w:rPr>
          <w:color w:val="000000"/>
        </w:rPr>
        <w:t>Меллера</w:t>
      </w:r>
      <w:proofErr w:type="spellEnd"/>
      <w:r w:rsidRPr="00A61425">
        <w:rPr>
          <w:color w:val="000000"/>
        </w:rPr>
        <w:t xml:space="preserve">. </w:t>
      </w:r>
    </w:p>
    <w:p w:rsidR="004670B8" w:rsidRDefault="004670B8" w:rsidP="004670B8">
      <w:pPr>
        <w:jc w:val="both"/>
        <w:rPr>
          <w:color w:val="000000"/>
        </w:rPr>
      </w:pPr>
      <w:hyperlink r:id="rId7" w:history="1">
        <w:r w:rsidRPr="00442A1D">
          <w:rPr>
            <w:rStyle w:val="a3"/>
          </w:rPr>
          <w:t>http://realty.interfax.ru/realtyinf.asp?id=473060&amp;sec=1461</w:t>
        </w:r>
      </w:hyperlink>
    </w:p>
    <w:p w:rsidR="004670B8" w:rsidRPr="00AF203C" w:rsidRDefault="004670B8" w:rsidP="004670B8">
      <w:pPr>
        <w:jc w:val="both"/>
        <w:rPr>
          <w:color w:val="000000"/>
        </w:rPr>
      </w:pPr>
    </w:p>
    <w:p w:rsidR="004670B8" w:rsidRPr="001545E4" w:rsidRDefault="004670B8" w:rsidP="004670B8">
      <w:pPr>
        <w:jc w:val="both"/>
        <w:rPr>
          <w:color w:val="000000"/>
        </w:rPr>
      </w:pPr>
    </w:p>
    <w:p w:rsidR="00A61425" w:rsidRPr="00AF203C" w:rsidRDefault="00A61425" w:rsidP="004670B8">
      <w:pPr>
        <w:jc w:val="both"/>
        <w:rPr>
          <w:b/>
          <w:color w:val="000000"/>
        </w:rPr>
      </w:pPr>
      <w:r w:rsidRPr="00AF203C">
        <w:rPr>
          <w:b/>
          <w:color w:val="000000"/>
        </w:rPr>
        <w:t>Первым замминистра транспорта РФ вместо Белозерова назначен Дитрих</w:t>
      </w:r>
    </w:p>
    <w:p w:rsidR="00A61425" w:rsidRPr="00AF203C" w:rsidRDefault="00A61425" w:rsidP="004670B8">
      <w:pPr>
        <w:jc w:val="both"/>
        <w:rPr>
          <w:color w:val="000000"/>
        </w:rPr>
      </w:pPr>
      <w:r w:rsidRPr="00AF203C">
        <w:rPr>
          <w:color w:val="000000"/>
        </w:rPr>
        <w:t xml:space="preserve">Глава </w:t>
      </w:r>
      <w:proofErr w:type="spellStart"/>
      <w:r w:rsidRPr="00AF203C">
        <w:rPr>
          <w:color w:val="000000"/>
        </w:rPr>
        <w:t>Ространснадзора</w:t>
      </w:r>
      <w:proofErr w:type="spellEnd"/>
      <w:r w:rsidRPr="00AF203C">
        <w:rPr>
          <w:color w:val="000000"/>
        </w:rPr>
        <w:t xml:space="preserve"> Евгений Дитрих занял пост первого заместителя министра транспорта Российской Федерации вместо Олега Белозеров</w:t>
      </w:r>
      <w:r>
        <w:rPr>
          <w:color w:val="000000"/>
        </w:rPr>
        <w:t xml:space="preserve">а, который ранее возглавил РЖД. </w:t>
      </w:r>
      <w:r w:rsidRPr="00AF203C">
        <w:rPr>
          <w:color w:val="000000"/>
        </w:rPr>
        <w:t>Дитрих занял данный пост вместо Олега Белозерова, который ранее возглавил РЖД.</w:t>
      </w:r>
    </w:p>
    <w:p w:rsidR="00A61425" w:rsidRDefault="00A61425" w:rsidP="004670B8">
      <w:pPr>
        <w:jc w:val="both"/>
        <w:rPr>
          <w:color w:val="000000"/>
        </w:rPr>
      </w:pPr>
      <w:hyperlink r:id="rId8" w:history="1">
        <w:r w:rsidRPr="00442A1D">
          <w:rPr>
            <w:rStyle w:val="a3"/>
          </w:rPr>
          <w:t>http://ria.ru/economy/20151013/1301183053.html#ixzz3oWhV7kfU</w:t>
        </w:r>
      </w:hyperlink>
    </w:p>
    <w:p w:rsidR="00A61425" w:rsidRDefault="00A61425" w:rsidP="004670B8">
      <w:pPr>
        <w:jc w:val="both"/>
        <w:rPr>
          <w:b/>
          <w:color w:val="000000"/>
        </w:rPr>
      </w:pPr>
    </w:p>
    <w:p w:rsidR="00A61425" w:rsidRDefault="00A61425" w:rsidP="004670B8">
      <w:pPr>
        <w:jc w:val="both"/>
        <w:rPr>
          <w:b/>
          <w:color w:val="000000"/>
        </w:rPr>
      </w:pPr>
    </w:p>
    <w:p w:rsidR="001545E4" w:rsidRPr="001545E4" w:rsidRDefault="001545E4" w:rsidP="004670B8">
      <w:pPr>
        <w:jc w:val="both"/>
        <w:rPr>
          <w:b/>
          <w:color w:val="000000"/>
        </w:rPr>
      </w:pPr>
      <w:r w:rsidRPr="001545E4">
        <w:rPr>
          <w:b/>
          <w:color w:val="000000"/>
        </w:rPr>
        <w:t>Два члена правления РЖД покинут компанию в ближайшие дни</w:t>
      </w:r>
    </w:p>
    <w:p w:rsidR="001545E4" w:rsidRDefault="001545E4" w:rsidP="004670B8">
      <w:pPr>
        <w:jc w:val="both"/>
        <w:rPr>
          <w:color w:val="000000"/>
        </w:rPr>
      </w:pPr>
      <w:r w:rsidRPr="001545E4">
        <w:rPr>
          <w:color w:val="000000"/>
        </w:rPr>
        <w:t>Два члена правления ОАО "Российские железные дороги" (РЖД) покинут компанию в ближайшие дни, сообщи</w:t>
      </w:r>
      <w:r>
        <w:rPr>
          <w:color w:val="000000"/>
        </w:rPr>
        <w:t xml:space="preserve">л ТАСС источник, близкий к РЖД. </w:t>
      </w:r>
      <w:r w:rsidRPr="001545E4">
        <w:rPr>
          <w:rFonts w:hint="eastAsia"/>
          <w:color w:val="000000"/>
        </w:rPr>
        <w:t>По</w:t>
      </w:r>
      <w:r w:rsidRPr="001545E4">
        <w:rPr>
          <w:color w:val="000000"/>
        </w:rPr>
        <w:t xml:space="preserve"> его словам, из компании уходят главный бухгалтер Галина Крафт и вице-президент по здравоохранению и работе с обществен</w:t>
      </w:r>
      <w:r>
        <w:rPr>
          <w:color w:val="000000"/>
        </w:rPr>
        <w:t xml:space="preserve">ными организациями Олег </w:t>
      </w:r>
      <w:proofErr w:type="spellStart"/>
      <w:r>
        <w:rPr>
          <w:color w:val="000000"/>
        </w:rPr>
        <w:t>Атьков</w:t>
      </w:r>
      <w:proofErr w:type="spellEnd"/>
      <w:r>
        <w:rPr>
          <w:color w:val="000000"/>
        </w:rPr>
        <w:t xml:space="preserve">. </w:t>
      </w:r>
      <w:r w:rsidRPr="001545E4">
        <w:rPr>
          <w:rFonts w:hint="eastAsia"/>
          <w:color w:val="000000"/>
        </w:rPr>
        <w:t>В</w:t>
      </w:r>
      <w:r w:rsidRPr="001545E4">
        <w:rPr>
          <w:color w:val="000000"/>
        </w:rPr>
        <w:t xml:space="preserve"> компании </w:t>
      </w:r>
      <w:r>
        <w:rPr>
          <w:color w:val="000000"/>
        </w:rPr>
        <w:t xml:space="preserve">эту информацию не комментируют. </w:t>
      </w:r>
      <w:r w:rsidRPr="001545E4">
        <w:rPr>
          <w:rFonts w:hint="eastAsia"/>
          <w:color w:val="000000"/>
        </w:rPr>
        <w:t>При</w:t>
      </w:r>
      <w:r w:rsidRPr="001545E4">
        <w:rPr>
          <w:color w:val="000000"/>
        </w:rPr>
        <w:t xml:space="preserve"> этом</w:t>
      </w:r>
      <w:proofErr w:type="gramStart"/>
      <w:r w:rsidRPr="001545E4">
        <w:rPr>
          <w:color w:val="000000"/>
        </w:rPr>
        <w:t>,</w:t>
      </w:r>
      <w:proofErr w:type="gramEnd"/>
      <w:r w:rsidRPr="001545E4">
        <w:rPr>
          <w:color w:val="000000"/>
        </w:rPr>
        <w:t xml:space="preserve"> согласно сообщению РЖД, на 15 октября запланировано заседание совета директоров, в повестке которого - вопрос "об освобождении и назначении членов правления".</w:t>
      </w:r>
    </w:p>
    <w:p w:rsidR="00AF203C" w:rsidRDefault="00AF203C" w:rsidP="004670B8">
      <w:pPr>
        <w:jc w:val="both"/>
        <w:rPr>
          <w:color w:val="000000"/>
        </w:rPr>
      </w:pPr>
      <w:hyperlink r:id="rId9" w:history="1">
        <w:r w:rsidRPr="00442A1D">
          <w:rPr>
            <w:rStyle w:val="a3"/>
          </w:rPr>
          <w:t>http://tass.ru/ekonomika/2344209</w:t>
        </w:r>
      </w:hyperlink>
    </w:p>
    <w:p w:rsidR="00AF203C" w:rsidRDefault="00AF203C" w:rsidP="004670B8">
      <w:pPr>
        <w:jc w:val="both"/>
        <w:rPr>
          <w:color w:val="000000"/>
        </w:rPr>
      </w:pPr>
    </w:p>
    <w:p w:rsidR="00A61425" w:rsidRPr="00A61425" w:rsidRDefault="00A61425" w:rsidP="004670B8">
      <w:pPr>
        <w:jc w:val="both"/>
        <w:rPr>
          <w:b/>
          <w:color w:val="000000"/>
        </w:rPr>
      </w:pPr>
    </w:p>
    <w:p w:rsidR="00A61425" w:rsidRPr="00A61425" w:rsidRDefault="00A61425" w:rsidP="004670B8">
      <w:pPr>
        <w:jc w:val="both"/>
        <w:rPr>
          <w:b/>
          <w:color w:val="000000"/>
        </w:rPr>
      </w:pPr>
      <w:bookmarkStart w:id="0" w:name="_GoBack"/>
      <w:bookmarkEnd w:id="0"/>
      <w:r w:rsidRPr="00A61425">
        <w:rPr>
          <w:b/>
          <w:color w:val="000000"/>
        </w:rPr>
        <w:lastRenderedPageBreak/>
        <w:t>Ставка 1-го купона по облигациям "РЖД" объемом 20 млрд рублей составит 11,44% годовых</w:t>
      </w:r>
    </w:p>
    <w:p w:rsidR="00A61425" w:rsidRDefault="00A61425" w:rsidP="004670B8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Pr="00A61425">
        <w:rPr>
          <w:color w:val="000000"/>
        </w:rPr>
        <w:t xml:space="preserve">Ставка 1-го купона по облигациям "РЖД" серии БО-08 установлена по итогам сбора заявок на уровне 11,44% годовых, </w:t>
      </w:r>
      <w:r>
        <w:rPr>
          <w:color w:val="000000"/>
        </w:rPr>
        <w:t xml:space="preserve">говорится в сообщении эмитента. </w:t>
      </w:r>
      <w:r w:rsidRPr="00A61425">
        <w:rPr>
          <w:color w:val="000000"/>
        </w:rPr>
        <w:t>Техническое размещение облигаций на бирже сос</w:t>
      </w:r>
      <w:r>
        <w:rPr>
          <w:color w:val="000000"/>
        </w:rPr>
        <w:t xml:space="preserve">тоится 15 октября 2015 года. </w:t>
      </w:r>
      <w:r w:rsidRPr="00A61425">
        <w:rPr>
          <w:color w:val="000000"/>
        </w:rPr>
        <w:t>Общий объем выпуска по номинальной стоимости составляет 20 млрд. рублей. Облигации размещаются по открытой подписке. Номинальная стоимость одной ценной бумаги выпуска - 1000 рублей. Срок обращения займа - 20 лет, оферта не предусмотрена.</w:t>
      </w:r>
      <w:r w:rsidRPr="00AF203C">
        <w:rPr>
          <w:color w:val="000000"/>
        </w:rPr>
        <w:t xml:space="preserve"> </w:t>
      </w:r>
    </w:p>
    <w:p w:rsidR="00A61425" w:rsidRDefault="00A61425" w:rsidP="004670B8">
      <w:pPr>
        <w:jc w:val="both"/>
        <w:rPr>
          <w:color w:val="000000"/>
        </w:rPr>
      </w:pPr>
      <w:hyperlink r:id="rId10" w:history="1">
        <w:r w:rsidRPr="00442A1D">
          <w:rPr>
            <w:rStyle w:val="a3"/>
          </w:rPr>
          <w:t>http://bonds.finam.ru/news/item/stavka-1-go-kupona-po-obligaciyam-rzhd-ob-emom-20-mlrd-rubleiy-sostavit-11-44-godovyx/</w:t>
        </w:r>
      </w:hyperlink>
    </w:p>
    <w:p w:rsidR="00AF203C" w:rsidRDefault="00AF203C" w:rsidP="004670B8">
      <w:pPr>
        <w:jc w:val="both"/>
        <w:rPr>
          <w:color w:val="000000"/>
        </w:rPr>
      </w:pPr>
    </w:p>
    <w:p w:rsidR="00A61425" w:rsidRDefault="00A61425" w:rsidP="004670B8">
      <w:pPr>
        <w:jc w:val="both"/>
        <w:rPr>
          <w:color w:val="000000"/>
        </w:rPr>
      </w:pPr>
    </w:p>
    <w:p w:rsidR="00AF203C" w:rsidRPr="00AF203C" w:rsidRDefault="00AF203C" w:rsidP="004670B8">
      <w:pPr>
        <w:jc w:val="both"/>
        <w:rPr>
          <w:b/>
          <w:color w:val="000000"/>
        </w:rPr>
      </w:pPr>
      <w:r w:rsidRPr="00AF203C">
        <w:rPr>
          <w:b/>
          <w:color w:val="000000"/>
        </w:rPr>
        <w:t>"РЖД Интернешнл" приступила к реконструкции последнего северного участка трансъевропейского транспортного коридора в Сербии</w:t>
      </w:r>
    </w:p>
    <w:p w:rsidR="00AF203C" w:rsidRDefault="00AF203C" w:rsidP="004670B8">
      <w:pPr>
        <w:jc w:val="both"/>
        <w:rPr>
          <w:color w:val="000000"/>
        </w:rPr>
      </w:pPr>
      <w:r w:rsidRPr="00AF203C">
        <w:rPr>
          <w:color w:val="000000"/>
        </w:rPr>
        <w:t>"РЖД Интернешнл"</w:t>
      </w:r>
      <w:r>
        <w:rPr>
          <w:color w:val="000000"/>
        </w:rPr>
        <w:t xml:space="preserve"> </w:t>
      </w:r>
      <w:r w:rsidRPr="00AF203C">
        <w:rPr>
          <w:color w:val="000000"/>
        </w:rPr>
        <w:t xml:space="preserve">приступила к реконструкции третьего северного участка трансъевропейского транспортного Коридора Х Мала </w:t>
      </w:r>
      <w:proofErr w:type="spellStart"/>
      <w:r w:rsidRPr="00AF203C">
        <w:rPr>
          <w:color w:val="000000"/>
        </w:rPr>
        <w:t>Крсна</w:t>
      </w:r>
      <w:proofErr w:type="spellEnd"/>
      <w:r w:rsidRPr="00AF203C">
        <w:rPr>
          <w:color w:val="000000"/>
        </w:rPr>
        <w:t xml:space="preserve"> - </w:t>
      </w:r>
      <w:proofErr w:type="gramStart"/>
      <w:r w:rsidRPr="00AF203C">
        <w:rPr>
          <w:color w:val="000000"/>
        </w:rPr>
        <w:t>Велика</w:t>
      </w:r>
      <w:proofErr w:type="gramEnd"/>
      <w:r w:rsidRPr="00AF203C">
        <w:rPr>
          <w:color w:val="000000"/>
        </w:rPr>
        <w:t xml:space="preserve"> Плана. На участке протяженностью 29,5 км планируется обновление нижнего и верхнего строения пути, реконструкция 8 стрелочных переводов, 18 автомобильных переездов, ремонт 12 малых искусственных сооружений и металлического моста длиной 70 м, говорится в сообщении компании.</w:t>
      </w:r>
    </w:p>
    <w:p w:rsidR="00AF203C" w:rsidRDefault="00AF203C" w:rsidP="004670B8">
      <w:pPr>
        <w:jc w:val="both"/>
        <w:rPr>
          <w:color w:val="000000"/>
        </w:rPr>
      </w:pPr>
      <w:hyperlink r:id="rId11" w:history="1">
        <w:r w:rsidRPr="00442A1D">
          <w:rPr>
            <w:rStyle w:val="a3"/>
          </w:rPr>
          <w:t>http://www.rzd-partner.ru/news/zheleznodorozhnaia-infrastruktura/rzhd-interneshnl--pristupila-k-rekonstruktsii-poslednego-severnogo-uchastka-transevropeiskogo-trans/</w:t>
        </w:r>
      </w:hyperlink>
    </w:p>
    <w:p w:rsidR="00AF203C" w:rsidRDefault="00AF203C" w:rsidP="004670B8">
      <w:pPr>
        <w:jc w:val="both"/>
        <w:rPr>
          <w:color w:val="000000"/>
        </w:rPr>
      </w:pPr>
    </w:p>
    <w:p w:rsidR="00AF203C" w:rsidRDefault="00AF203C" w:rsidP="004670B8">
      <w:pPr>
        <w:jc w:val="both"/>
        <w:rPr>
          <w:color w:val="000000"/>
        </w:rPr>
      </w:pPr>
    </w:p>
    <w:p w:rsidR="004670B8" w:rsidRPr="00AF203C" w:rsidRDefault="004670B8" w:rsidP="004670B8">
      <w:pPr>
        <w:jc w:val="both"/>
        <w:rPr>
          <w:b/>
          <w:color w:val="000000"/>
        </w:rPr>
      </w:pPr>
      <w:r w:rsidRPr="00AF203C">
        <w:rPr>
          <w:b/>
          <w:color w:val="000000"/>
        </w:rPr>
        <w:t>Проекты транспортных коридоров Приморья получили поддержку на государственном уровне в Китае</w:t>
      </w:r>
    </w:p>
    <w:p w:rsidR="004670B8" w:rsidRDefault="004670B8" w:rsidP="004670B8">
      <w:pPr>
        <w:jc w:val="both"/>
        <w:rPr>
          <w:color w:val="000000"/>
        </w:rPr>
      </w:pPr>
      <w:r w:rsidRPr="00AF203C">
        <w:rPr>
          <w:color w:val="000000"/>
        </w:rPr>
        <w:t xml:space="preserve">Губернатор Приморского края Владимир </w:t>
      </w:r>
      <w:proofErr w:type="spellStart"/>
      <w:r w:rsidRPr="00AF203C">
        <w:rPr>
          <w:color w:val="000000"/>
        </w:rPr>
        <w:t>Миклушевский</w:t>
      </w:r>
      <w:proofErr w:type="spellEnd"/>
      <w:r w:rsidRPr="00AF203C">
        <w:rPr>
          <w:color w:val="000000"/>
        </w:rPr>
        <w:t xml:space="preserve"> презентовал проекты международных транспортных коридоров «Приморье-1» и «Приморье-2» участникам Второго Российско-Китайского ЭКСПО, который проходит в эти дни в Харбине. Об этом пишет официальный сайт администрации Приморского края.</w:t>
      </w:r>
    </w:p>
    <w:p w:rsidR="004670B8" w:rsidRDefault="004670B8" w:rsidP="004670B8">
      <w:pPr>
        <w:jc w:val="both"/>
        <w:rPr>
          <w:color w:val="000000"/>
        </w:rPr>
      </w:pPr>
      <w:hyperlink r:id="rId12" w:history="1">
        <w:r w:rsidRPr="00442A1D">
          <w:rPr>
            <w:rStyle w:val="a3"/>
          </w:rPr>
          <w:t>http://www.rzd-partner.ru/news/transportnaia-infrastruktura/proekty-transportnykh-koridorov-primoria-poluchili-podderzhku-na-gosudarstvennom-urovne-v-kitae/</w:t>
        </w:r>
      </w:hyperlink>
    </w:p>
    <w:p w:rsidR="004670B8" w:rsidRDefault="004670B8" w:rsidP="004670B8">
      <w:pPr>
        <w:jc w:val="both"/>
        <w:rPr>
          <w:b/>
          <w:color w:val="000000"/>
        </w:rPr>
      </w:pPr>
    </w:p>
    <w:p w:rsidR="004670B8" w:rsidRDefault="004670B8" w:rsidP="004670B8">
      <w:pPr>
        <w:jc w:val="both"/>
        <w:rPr>
          <w:b/>
          <w:color w:val="000000"/>
        </w:rPr>
      </w:pPr>
    </w:p>
    <w:p w:rsidR="00AF203C" w:rsidRPr="00AF203C" w:rsidRDefault="00AF203C" w:rsidP="004670B8">
      <w:pPr>
        <w:jc w:val="both"/>
        <w:rPr>
          <w:b/>
          <w:color w:val="000000"/>
        </w:rPr>
      </w:pPr>
      <w:r w:rsidRPr="00AF203C">
        <w:rPr>
          <w:b/>
          <w:color w:val="000000"/>
        </w:rPr>
        <w:t>Российскую часть трансграничного моста через Амур построит китайская компания</w:t>
      </w:r>
    </w:p>
    <w:p w:rsidR="00AF203C" w:rsidRDefault="00AF203C" w:rsidP="004670B8">
      <w:pPr>
        <w:jc w:val="both"/>
        <w:rPr>
          <w:color w:val="000000"/>
        </w:rPr>
      </w:pPr>
      <w:r w:rsidRPr="00AF203C">
        <w:rPr>
          <w:color w:val="000000"/>
        </w:rPr>
        <w:t xml:space="preserve">Российскую часть железнодорожного трансграничного моста </w:t>
      </w:r>
      <w:proofErr w:type="spellStart"/>
      <w:r w:rsidRPr="00AF203C">
        <w:rPr>
          <w:color w:val="000000"/>
        </w:rPr>
        <w:t>Нижнеленинское</w:t>
      </w:r>
      <w:proofErr w:type="spellEnd"/>
      <w:r w:rsidRPr="00AF203C">
        <w:rPr>
          <w:color w:val="000000"/>
        </w:rPr>
        <w:t xml:space="preserve"> - </w:t>
      </w:r>
      <w:proofErr w:type="spellStart"/>
      <w:r w:rsidRPr="00AF203C">
        <w:rPr>
          <w:color w:val="000000"/>
        </w:rPr>
        <w:t>Тунцзян</w:t>
      </w:r>
      <w:proofErr w:type="spellEnd"/>
      <w:r w:rsidRPr="00AF203C">
        <w:rPr>
          <w:color w:val="000000"/>
        </w:rPr>
        <w:t xml:space="preserve"> будет возводить та же китайская компания, которая уже ведет строительство мостового перехода в КНР. </w:t>
      </w:r>
      <w:proofErr w:type="gramStart"/>
      <w:r w:rsidRPr="00AF203C">
        <w:rPr>
          <w:color w:val="000000"/>
        </w:rPr>
        <w:t>Контракт, по которому подрядчик начнет работу в Еврейской АО, должен быть подписан в ближайшее время, сообщил сегодня губернатор Але</w:t>
      </w:r>
      <w:r>
        <w:rPr>
          <w:color w:val="000000"/>
        </w:rPr>
        <w:t xml:space="preserve">ксандр </w:t>
      </w:r>
      <w:proofErr w:type="spellStart"/>
      <w:r>
        <w:rPr>
          <w:color w:val="000000"/>
        </w:rPr>
        <w:t>Левинталь</w:t>
      </w:r>
      <w:proofErr w:type="spellEnd"/>
      <w:r>
        <w:rPr>
          <w:color w:val="000000"/>
        </w:rPr>
        <w:t>.</w:t>
      </w:r>
      <w:proofErr w:type="gramEnd"/>
    </w:p>
    <w:p w:rsidR="00AF203C" w:rsidRDefault="00AF203C" w:rsidP="004670B8">
      <w:pPr>
        <w:jc w:val="both"/>
        <w:rPr>
          <w:color w:val="000000"/>
        </w:rPr>
      </w:pPr>
      <w:hyperlink r:id="rId13" w:history="1">
        <w:r w:rsidRPr="00442A1D">
          <w:rPr>
            <w:rStyle w:val="a3"/>
          </w:rPr>
          <w:t>http://www.rzd-partner.ru/news/transportnaia-infrastruktura/rossiiskuiu-chast-transgranichnogo-mosta-cherez-amur-postroit-kitaiskaia-kompaniia/</w:t>
        </w:r>
      </w:hyperlink>
    </w:p>
    <w:p w:rsidR="00AF203C" w:rsidRDefault="00AF203C" w:rsidP="004670B8">
      <w:pPr>
        <w:jc w:val="both"/>
        <w:rPr>
          <w:color w:val="000000"/>
        </w:rPr>
      </w:pPr>
    </w:p>
    <w:p w:rsidR="00AF203C" w:rsidRDefault="00AF203C" w:rsidP="004670B8">
      <w:pPr>
        <w:jc w:val="both"/>
        <w:rPr>
          <w:color w:val="000000"/>
        </w:rPr>
      </w:pPr>
    </w:p>
    <w:p w:rsidR="00AF203C" w:rsidRPr="00AF203C" w:rsidRDefault="00AF203C" w:rsidP="004670B8">
      <w:pPr>
        <w:jc w:val="both"/>
        <w:rPr>
          <w:b/>
          <w:color w:val="000000"/>
        </w:rPr>
      </w:pPr>
      <w:r w:rsidRPr="00AF203C">
        <w:rPr>
          <w:b/>
          <w:color w:val="000000"/>
        </w:rPr>
        <w:t>Снижение количества технологических присоединений к сети РЖД</w:t>
      </w:r>
    </w:p>
    <w:p w:rsidR="00AF203C" w:rsidRDefault="00AF203C" w:rsidP="004670B8">
      <w:pPr>
        <w:jc w:val="both"/>
        <w:rPr>
          <w:color w:val="000000"/>
        </w:rPr>
      </w:pPr>
      <w:r w:rsidRPr="00AF203C">
        <w:rPr>
          <w:color w:val="000000"/>
        </w:rPr>
        <w:t>По данным ОАО «РЖД», в течение I полугодия 2015 г. на железные дороги – филиалы ОАО «РЖД» поступило 89 обращений об определении места примыкания к инфраструктуре общего пользования.</w:t>
      </w:r>
    </w:p>
    <w:p w:rsidR="00AF203C" w:rsidRDefault="00AF203C" w:rsidP="004670B8">
      <w:pPr>
        <w:jc w:val="both"/>
        <w:rPr>
          <w:color w:val="000000"/>
        </w:rPr>
      </w:pPr>
      <w:hyperlink r:id="rId14" w:history="1">
        <w:r w:rsidRPr="00442A1D">
          <w:rPr>
            <w:rStyle w:val="a3"/>
          </w:rPr>
          <w:t>http://www.rzd-partner.ru/news/zheleznodorozhnaia-infrastruktura/snizhenie-kolichestva-tekhnologicheskikh-prisoedinenii-k-seti-rzhd/</w:t>
        </w:r>
      </w:hyperlink>
    </w:p>
    <w:p w:rsidR="00AF203C" w:rsidRDefault="00AF203C" w:rsidP="004670B8">
      <w:pPr>
        <w:jc w:val="both"/>
        <w:rPr>
          <w:color w:val="000000"/>
        </w:rPr>
      </w:pPr>
    </w:p>
    <w:p w:rsidR="00A61425" w:rsidRPr="00A61425" w:rsidRDefault="00A61425" w:rsidP="004670B8">
      <w:pPr>
        <w:jc w:val="both"/>
        <w:rPr>
          <w:color w:val="000000"/>
        </w:rPr>
      </w:pPr>
    </w:p>
    <w:p w:rsidR="00A61425" w:rsidRPr="00364365" w:rsidRDefault="00A61425" w:rsidP="004670B8">
      <w:pPr>
        <w:jc w:val="both"/>
        <w:rPr>
          <w:color w:val="000000"/>
        </w:rPr>
      </w:pPr>
    </w:p>
    <w:sectPr w:rsidR="00A61425" w:rsidRPr="00364365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67C33"/>
    <w:rsid w:val="00071D68"/>
    <w:rsid w:val="000D34DA"/>
    <w:rsid w:val="000D38E8"/>
    <w:rsid w:val="000D3941"/>
    <w:rsid w:val="000D429B"/>
    <w:rsid w:val="00111645"/>
    <w:rsid w:val="00121F9D"/>
    <w:rsid w:val="00125E68"/>
    <w:rsid w:val="001545E4"/>
    <w:rsid w:val="001548FB"/>
    <w:rsid w:val="00171182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705F2"/>
    <w:rsid w:val="0028306C"/>
    <w:rsid w:val="002A6A27"/>
    <w:rsid w:val="00357234"/>
    <w:rsid w:val="00364365"/>
    <w:rsid w:val="003A409A"/>
    <w:rsid w:val="003A705B"/>
    <w:rsid w:val="003C5E98"/>
    <w:rsid w:val="003E2EB2"/>
    <w:rsid w:val="003E538F"/>
    <w:rsid w:val="004039EA"/>
    <w:rsid w:val="00405DA0"/>
    <w:rsid w:val="00437FD9"/>
    <w:rsid w:val="004466FB"/>
    <w:rsid w:val="0045302A"/>
    <w:rsid w:val="00464C33"/>
    <w:rsid w:val="004670B8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6364C"/>
    <w:rsid w:val="005960D4"/>
    <w:rsid w:val="005C0EF1"/>
    <w:rsid w:val="005C2376"/>
    <w:rsid w:val="005D2D32"/>
    <w:rsid w:val="005F61EF"/>
    <w:rsid w:val="00604128"/>
    <w:rsid w:val="0063421A"/>
    <w:rsid w:val="00642203"/>
    <w:rsid w:val="00642838"/>
    <w:rsid w:val="006573A3"/>
    <w:rsid w:val="006664C1"/>
    <w:rsid w:val="00690AD6"/>
    <w:rsid w:val="006B0465"/>
    <w:rsid w:val="006B3021"/>
    <w:rsid w:val="006D0346"/>
    <w:rsid w:val="00701D33"/>
    <w:rsid w:val="007033D4"/>
    <w:rsid w:val="00726986"/>
    <w:rsid w:val="00731AC5"/>
    <w:rsid w:val="00753730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81557"/>
    <w:rsid w:val="00887D04"/>
    <w:rsid w:val="008A152A"/>
    <w:rsid w:val="008B68C6"/>
    <w:rsid w:val="00917C22"/>
    <w:rsid w:val="00932503"/>
    <w:rsid w:val="009345A0"/>
    <w:rsid w:val="009455C6"/>
    <w:rsid w:val="0096579C"/>
    <w:rsid w:val="009906E8"/>
    <w:rsid w:val="009A0750"/>
    <w:rsid w:val="009A5F96"/>
    <w:rsid w:val="009D56AD"/>
    <w:rsid w:val="009D5B84"/>
    <w:rsid w:val="00A007EF"/>
    <w:rsid w:val="00A06A23"/>
    <w:rsid w:val="00A13AF0"/>
    <w:rsid w:val="00A40768"/>
    <w:rsid w:val="00A533EC"/>
    <w:rsid w:val="00A61425"/>
    <w:rsid w:val="00A72AB7"/>
    <w:rsid w:val="00A9663B"/>
    <w:rsid w:val="00AA1004"/>
    <w:rsid w:val="00AA1808"/>
    <w:rsid w:val="00AA26A5"/>
    <w:rsid w:val="00AA560C"/>
    <w:rsid w:val="00AE6B66"/>
    <w:rsid w:val="00AF203C"/>
    <w:rsid w:val="00AF3DA9"/>
    <w:rsid w:val="00B022CE"/>
    <w:rsid w:val="00B07167"/>
    <w:rsid w:val="00B1314C"/>
    <w:rsid w:val="00B2355C"/>
    <w:rsid w:val="00B27FAB"/>
    <w:rsid w:val="00B40CC5"/>
    <w:rsid w:val="00B75D2E"/>
    <w:rsid w:val="00B76D34"/>
    <w:rsid w:val="00B7795C"/>
    <w:rsid w:val="00B8302C"/>
    <w:rsid w:val="00B85170"/>
    <w:rsid w:val="00BA5CE4"/>
    <w:rsid w:val="00BB42E1"/>
    <w:rsid w:val="00BB669F"/>
    <w:rsid w:val="00C31895"/>
    <w:rsid w:val="00C31FF4"/>
    <w:rsid w:val="00C3478F"/>
    <w:rsid w:val="00C82816"/>
    <w:rsid w:val="00CC69A6"/>
    <w:rsid w:val="00CD377C"/>
    <w:rsid w:val="00CF74FC"/>
    <w:rsid w:val="00D14236"/>
    <w:rsid w:val="00D2573E"/>
    <w:rsid w:val="00D34440"/>
    <w:rsid w:val="00D41960"/>
    <w:rsid w:val="00D456CA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a.ru/economy/20151013/1301183053.html#ixzz3oWhV7kfU" TargetMode="External"/><Relationship Id="rId13" Type="http://schemas.openxmlformats.org/officeDocument/2006/relationships/hyperlink" Target="http://www.rzd-partner.ru/news/transportnaia-infrastruktura/rossiiskuiu-chast-transgranichnogo-mosta-cherez-amur-postroit-kitaiskaia-kompani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alty.interfax.ru/realtyinf.asp?id=473060&amp;sec=1461" TargetMode="External"/><Relationship Id="rId12" Type="http://schemas.openxmlformats.org/officeDocument/2006/relationships/hyperlink" Target="http://www.rzd-partner.ru/news/transportnaia-infrastruktura/proekty-transportnykh-koridorov-primoria-poluchili-podderzhku-na-gosudarstvennom-urovne-v-kitae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vedomosti.ru/business/articles/2015/10/14/612731-rzhd-subsidii" TargetMode="External"/><Relationship Id="rId11" Type="http://schemas.openxmlformats.org/officeDocument/2006/relationships/hyperlink" Target="http://www.rzd-partner.ru/news/zheleznodorozhnaia-infrastruktura/rzhd-interneshnl--pristupila-k-rekonstruktsii-poslednego-severnogo-uchastka-transevropeiskogo-trans/" TargetMode="External"/><Relationship Id="rId5" Type="http://schemas.openxmlformats.org/officeDocument/2006/relationships/hyperlink" Target="http://www.vedomosti.ru/economics/articles/2015/10/14/612737-minfin-nedovolen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onds.finam.ru/news/item/stavka-1-go-kupona-po-obligaciyam-rzhd-ob-emom-20-mlrd-rubleiy-sostavit-11-44-godovy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ss.ru/ekonomika/2344209" TargetMode="External"/><Relationship Id="rId14" Type="http://schemas.openxmlformats.org/officeDocument/2006/relationships/hyperlink" Target="http://www.rzd-partner.ru/news/zheleznodorozhnaia-infrastruktura/snizhenie-kolichestva-tekhnologicheskikh-prisoedinenii-k-seti-rzhd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2015-10-14T08:49:00Z</dcterms:created>
  <dcterms:modified xsi:type="dcterms:W3CDTF">2015-10-14T08:49:00Z</dcterms:modified>
</cp:coreProperties>
</file>