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A7662" w:rsidRDefault="00D41960" w:rsidP="00D41960">
      <w:pPr>
        <w:jc w:val="center"/>
        <w:rPr>
          <w:b/>
        </w:rPr>
      </w:pPr>
      <w:bookmarkStart w:id="0" w:name="_GoBack"/>
      <w:r w:rsidRPr="003A7662">
        <w:rPr>
          <w:b/>
        </w:rPr>
        <w:t>ИНФОРМАЦИОННЫЙ ОБЗОР ПРЕССЫ</w:t>
      </w:r>
    </w:p>
    <w:p w:rsidR="00D41960" w:rsidRPr="003A7662" w:rsidRDefault="00D41960" w:rsidP="00D41960">
      <w:pPr>
        <w:jc w:val="center"/>
        <w:rPr>
          <w:b/>
        </w:rPr>
      </w:pPr>
    </w:p>
    <w:p w:rsidR="00D41960" w:rsidRPr="003A7662" w:rsidRDefault="00D41960" w:rsidP="00D41960">
      <w:pPr>
        <w:jc w:val="center"/>
        <w:rPr>
          <w:b/>
        </w:rPr>
      </w:pPr>
    </w:p>
    <w:p w:rsidR="00D41960" w:rsidRPr="003A7662" w:rsidRDefault="004C02A2" w:rsidP="00D41960">
      <w:pPr>
        <w:pBdr>
          <w:bottom w:val="single" w:sz="6" w:space="0" w:color="auto"/>
        </w:pBdr>
        <w:jc w:val="center"/>
        <w:rPr>
          <w:b/>
        </w:rPr>
      </w:pPr>
      <w:r w:rsidRPr="003A7662">
        <w:rPr>
          <w:b/>
        </w:rPr>
        <w:t>27</w:t>
      </w:r>
      <w:r w:rsidR="00EF221A" w:rsidRPr="003A7662">
        <w:rPr>
          <w:b/>
        </w:rPr>
        <w:t>.</w:t>
      </w:r>
      <w:r w:rsidR="009455C6" w:rsidRPr="003A7662">
        <w:rPr>
          <w:b/>
        </w:rPr>
        <w:t>10</w:t>
      </w:r>
      <w:r w:rsidR="00EF221A" w:rsidRPr="003A7662">
        <w:rPr>
          <w:b/>
        </w:rPr>
        <w:t>.2015</w:t>
      </w:r>
    </w:p>
    <w:bookmarkEnd w:id="0"/>
    <w:p w:rsidR="00114F7A" w:rsidRPr="00F92256" w:rsidRDefault="00114F7A" w:rsidP="004C02A2">
      <w:pPr>
        <w:rPr>
          <w:color w:val="000000"/>
        </w:rPr>
      </w:pPr>
    </w:p>
    <w:p w:rsidR="00D36186" w:rsidRPr="00581BD2" w:rsidRDefault="00D36186" w:rsidP="00F92256">
      <w:pPr>
        <w:jc w:val="both"/>
        <w:rPr>
          <w:b/>
          <w:color w:val="000000"/>
        </w:rPr>
      </w:pPr>
      <w:r w:rsidRPr="00581BD2">
        <w:rPr>
          <w:b/>
          <w:color w:val="000000"/>
        </w:rPr>
        <w:t>Президент ОАО «РЖД» Олег Белозёров провел рабочую встречу с главой Республики Карелия</w:t>
      </w:r>
    </w:p>
    <w:p w:rsidR="00D36186" w:rsidRDefault="00D36186" w:rsidP="00F92256">
      <w:pPr>
        <w:jc w:val="both"/>
        <w:rPr>
          <w:color w:val="000000"/>
        </w:rPr>
      </w:pPr>
      <w:r w:rsidRPr="00581BD2">
        <w:rPr>
          <w:color w:val="000000"/>
        </w:rPr>
        <w:t>В ходе встречи обсуждался широкий круг вопросов, связанных с развитием пассажирских и грузовых перевозок железнодорожным транспортом по террито</w:t>
      </w:r>
      <w:r>
        <w:rPr>
          <w:color w:val="000000"/>
        </w:rPr>
        <w:t xml:space="preserve">рии Республики Карелия. </w:t>
      </w:r>
      <w:r w:rsidRPr="00581BD2">
        <w:rPr>
          <w:color w:val="000000"/>
        </w:rPr>
        <w:t>Олег Белозёров подчеркнул важность конструктивного диалога ОАО «РЖД» с руководством Республики Карелия, что служит укреплению взаимовыгодного сотрудничества. Президент ОАО «РЖД» выразил благодарность за эффективную работу в сфере организации пригородных пассажирских перевозок железнодорожным транспортом.</w:t>
      </w:r>
    </w:p>
    <w:p w:rsidR="00D36186" w:rsidRDefault="00D36186" w:rsidP="00F92256">
      <w:pPr>
        <w:jc w:val="both"/>
        <w:rPr>
          <w:color w:val="000000"/>
        </w:rPr>
      </w:pPr>
      <w:hyperlink r:id="rId5" w:history="1">
        <w:r w:rsidRPr="00B2104E">
          <w:rPr>
            <w:rStyle w:val="a3"/>
          </w:rPr>
          <w:t>http://rbanews.ru/prezident-oao-rzhd-oleg-belozyorov-provel-rabochuyu-vstrechu-s-glavoj-respubliki-kareliya/</w:t>
        </w:r>
      </w:hyperlink>
    </w:p>
    <w:p w:rsidR="00D36186" w:rsidRDefault="00D36186" w:rsidP="00F92256">
      <w:pPr>
        <w:jc w:val="both"/>
        <w:rPr>
          <w:color w:val="000000"/>
        </w:rPr>
      </w:pPr>
    </w:p>
    <w:p w:rsidR="00581BD2" w:rsidRDefault="00581BD2" w:rsidP="00F92256">
      <w:pPr>
        <w:jc w:val="both"/>
        <w:rPr>
          <w:color w:val="000000"/>
        </w:rPr>
      </w:pPr>
    </w:p>
    <w:p w:rsidR="00D36186" w:rsidRPr="00581BD2" w:rsidRDefault="00D36186" w:rsidP="00F92256">
      <w:pPr>
        <w:jc w:val="both"/>
        <w:rPr>
          <w:b/>
          <w:color w:val="000000"/>
        </w:rPr>
      </w:pPr>
      <w:r w:rsidRPr="00581BD2">
        <w:rPr>
          <w:b/>
          <w:color w:val="000000"/>
        </w:rPr>
        <w:t>На калининградской железной дороге сменился начальник</w:t>
      </w:r>
    </w:p>
    <w:p w:rsidR="00D36186" w:rsidRPr="00581BD2" w:rsidRDefault="00D36186" w:rsidP="00F92256">
      <w:pPr>
        <w:jc w:val="both"/>
        <w:rPr>
          <w:color w:val="000000"/>
        </w:rPr>
      </w:pPr>
      <w:proofErr w:type="gramStart"/>
      <w:r w:rsidRPr="00581BD2">
        <w:rPr>
          <w:color w:val="000000"/>
        </w:rPr>
        <w:t>Исполняющим</w:t>
      </w:r>
      <w:proofErr w:type="gramEnd"/>
      <w:r w:rsidRPr="00581BD2">
        <w:rPr>
          <w:color w:val="000000"/>
        </w:rPr>
        <w:t xml:space="preserve"> обязанности начальника Калининградской железной дороги назначен Сергей </w:t>
      </w:r>
      <w:proofErr w:type="spellStart"/>
      <w:r w:rsidRPr="00581BD2">
        <w:rPr>
          <w:color w:val="000000"/>
        </w:rPr>
        <w:t>Серга</w:t>
      </w:r>
      <w:proofErr w:type="spellEnd"/>
      <w:r w:rsidRPr="00581BD2">
        <w:rPr>
          <w:color w:val="000000"/>
        </w:rPr>
        <w:t xml:space="preserve">. Об этом сообщает пресс- служба </w:t>
      </w:r>
      <w:r>
        <w:rPr>
          <w:color w:val="000000"/>
        </w:rPr>
        <w:t>ОАО Российские железные дороги.</w:t>
      </w:r>
    </w:p>
    <w:p w:rsidR="00D36186" w:rsidRPr="00581BD2" w:rsidRDefault="00D36186" w:rsidP="00F92256">
      <w:pPr>
        <w:jc w:val="both"/>
        <w:rPr>
          <w:color w:val="000000"/>
        </w:rPr>
      </w:pPr>
      <w:r w:rsidRPr="00581BD2">
        <w:rPr>
          <w:color w:val="000000"/>
        </w:rPr>
        <w:t xml:space="preserve">Сергей </w:t>
      </w:r>
      <w:proofErr w:type="spellStart"/>
      <w:r w:rsidRPr="00581BD2">
        <w:rPr>
          <w:color w:val="000000"/>
        </w:rPr>
        <w:t>Коломеец</w:t>
      </w:r>
      <w:proofErr w:type="spellEnd"/>
      <w:r w:rsidRPr="00581BD2">
        <w:rPr>
          <w:color w:val="000000"/>
        </w:rPr>
        <w:t xml:space="preserve">, </w:t>
      </w:r>
      <w:proofErr w:type="gramStart"/>
      <w:r w:rsidRPr="00581BD2">
        <w:rPr>
          <w:color w:val="000000"/>
        </w:rPr>
        <w:t>занимавший</w:t>
      </w:r>
      <w:proofErr w:type="gramEnd"/>
      <w:r w:rsidRPr="00581BD2">
        <w:rPr>
          <w:color w:val="000000"/>
        </w:rPr>
        <w:t xml:space="preserve"> должность начальника Калининградской железной дороги, освобожден от занимаемой должности в связи с выходом на пен</w:t>
      </w:r>
      <w:r>
        <w:rPr>
          <w:color w:val="000000"/>
        </w:rPr>
        <w:t xml:space="preserve">сию, говорится в сообщении РЖД. </w:t>
      </w:r>
      <w:r w:rsidRPr="00581BD2">
        <w:rPr>
          <w:color w:val="000000"/>
        </w:rPr>
        <w:t>Сергей Коломиец занимал должность начальника Калининградской железной дороги с февраля 2011 года. На этом посту он сменил Ивана Беседина, который был назначен начальником Московского метрополитена.</w:t>
      </w:r>
    </w:p>
    <w:p w:rsidR="00D36186" w:rsidRDefault="00D36186" w:rsidP="00F92256">
      <w:pPr>
        <w:jc w:val="both"/>
        <w:rPr>
          <w:color w:val="000000"/>
        </w:rPr>
      </w:pPr>
      <w:hyperlink r:id="rId6" w:history="1">
        <w:r w:rsidRPr="00B2104E">
          <w:rPr>
            <w:rStyle w:val="a3"/>
          </w:rPr>
          <w:t>http://kaliningrad.rbc.ru/kaliningrad/freenews/562e3b699a794774362f486b</w:t>
        </w:r>
      </w:hyperlink>
    </w:p>
    <w:p w:rsidR="00D36186" w:rsidRPr="00581BD2" w:rsidRDefault="00D36186" w:rsidP="00F92256">
      <w:pPr>
        <w:jc w:val="both"/>
        <w:rPr>
          <w:color w:val="000000"/>
        </w:rPr>
      </w:pPr>
    </w:p>
    <w:p w:rsidR="00581BD2" w:rsidRPr="00581BD2" w:rsidRDefault="00581BD2" w:rsidP="00F92256">
      <w:pPr>
        <w:jc w:val="both"/>
        <w:rPr>
          <w:b/>
          <w:color w:val="000000"/>
        </w:rPr>
      </w:pPr>
    </w:p>
    <w:p w:rsidR="00581BD2" w:rsidRPr="00581BD2" w:rsidRDefault="00581BD2" w:rsidP="00F92256">
      <w:pPr>
        <w:jc w:val="both"/>
        <w:rPr>
          <w:b/>
          <w:color w:val="000000"/>
        </w:rPr>
      </w:pPr>
      <w:r w:rsidRPr="00581BD2">
        <w:rPr>
          <w:b/>
          <w:color w:val="000000"/>
        </w:rPr>
        <w:t>«Поведение РЖД в координатах справедливости и морали воспринима</w:t>
      </w:r>
      <w:r w:rsidRPr="00581BD2">
        <w:rPr>
          <w:b/>
          <w:color w:val="000000"/>
        </w:rPr>
        <w:t>ется как поведение государства»</w:t>
      </w:r>
    </w:p>
    <w:p w:rsidR="00581BD2" w:rsidRDefault="00581BD2" w:rsidP="00F92256">
      <w:pPr>
        <w:jc w:val="both"/>
        <w:rPr>
          <w:color w:val="000000"/>
        </w:rPr>
      </w:pPr>
      <w:r w:rsidRPr="00581BD2">
        <w:rPr>
          <w:color w:val="000000"/>
        </w:rPr>
        <w:t>Российские железные дороги впервые за долгое время не будут обращаться за дотациями к государству. Об этом сообщает газета «Ведомости». Отмечается, что средства не будут запрашиваться ни на поддержание финансовой устойчивости, ни на капитальный ремонт. При этом основными расходами станет организация перевозок и оплата труда. Прежние траты на некоторых сотрудников РЖД при недостаточном развитии железнодорожной инфраструктуры вызывали лишь недоумение, отметил журналист Дмитрий Губин.</w:t>
      </w:r>
    </w:p>
    <w:p w:rsidR="00581BD2" w:rsidRDefault="00581BD2" w:rsidP="00F92256">
      <w:pPr>
        <w:jc w:val="both"/>
        <w:rPr>
          <w:color w:val="000000"/>
        </w:rPr>
      </w:pPr>
      <w:hyperlink r:id="rId7" w:history="1">
        <w:r w:rsidRPr="00B2104E">
          <w:rPr>
            <w:rStyle w:val="a3"/>
          </w:rPr>
          <w:t>http://www.kommersant.ru/doc/2841387</w:t>
        </w:r>
      </w:hyperlink>
    </w:p>
    <w:p w:rsidR="00581BD2" w:rsidRDefault="00581BD2" w:rsidP="00F92256">
      <w:pPr>
        <w:jc w:val="both"/>
        <w:rPr>
          <w:color w:val="000000"/>
        </w:rPr>
      </w:pPr>
    </w:p>
    <w:p w:rsidR="00581BD2" w:rsidRDefault="00581BD2" w:rsidP="00F92256">
      <w:pPr>
        <w:jc w:val="both"/>
        <w:rPr>
          <w:color w:val="000000"/>
        </w:rPr>
      </w:pPr>
    </w:p>
    <w:p w:rsidR="00F92256" w:rsidRPr="004C02A2" w:rsidRDefault="00F92256" w:rsidP="00F92256">
      <w:pPr>
        <w:jc w:val="both"/>
        <w:rPr>
          <w:b/>
          <w:color w:val="000000"/>
        </w:rPr>
      </w:pPr>
      <w:r w:rsidRPr="004C02A2">
        <w:rPr>
          <w:b/>
          <w:color w:val="000000"/>
        </w:rPr>
        <w:t>"Сумма" прокомментировала потери госбюджета на проекте Кызыл-Курагино</w:t>
      </w:r>
    </w:p>
    <w:p w:rsidR="00F92256" w:rsidRPr="004C02A2" w:rsidRDefault="00F92256" w:rsidP="00F92256">
      <w:pPr>
        <w:jc w:val="both"/>
        <w:rPr>
          <w:color w:val="000000"/>
        </w:rPr>
      </w:pPr>
      <w:r w:rsidRPr="004C02A2">
        <w:rPr>
          <w:color w:val="000000"/>
        </w:rPr>
        <w:t xml:space="preserve">Информацию о том, что государство </w:t>
      </w:r>
      <w:proofErr w:type="gramStart"/>
      <w:r w:rsidRPr="004C02A2">
        <w:rPr>
          <w:color w:val="000000"/>
        </w:rPr>
        <w:t>может потерять около 10 миллиардов рублей на проекте по строительству железнодорожной ветки Кызыл-Курагино в компании назвали</w:t>
      </w:r>
      <w:proofErr w:type="gramEnd"/>
      <w:r w:rsidRPr="004C02A2">
        <w:rPr>
          <w:color w:val="000000"/>
        </w:rPr>
        <w:t xml:space="preserve"> не соответствующей действительности.</w:t>
      </w:r>
    </w:p>
    <w:p w:rsidR="00F92256" w:rsidRPr="004C02A2" w:rsidRDefault="00F92256" w:rsidP="00F92256">
      <w:pPr>
        <w:jc w:val="both"/>
        <w:rPr>
          <w:color w:val="000000"/>
        </w:rPr>
      </w:pPr>
      <w:hyperlink r:id="rId8" w:history="1">
        <w:r w:rsidRPr="00B2104E">
          <w:rPr>
            <w:rStyle w:val="a3"/>
            <w:lang w:val="en-US"/>
          </w:rPr>
          <w:t>http</w:t>
        </w:r>
        <w:r w:rsidRPr="00B2104E">
          <w:rPr>
            <w:rStyle w:val="a3"/>
          </w:rPr>
          <w:t>://</w:t>
        </w:r>
        <w:proofErr w:type="spellStart"/>
        <w:r w:rsidRPr="00B2104E">
          <w:rPr>
            <w:rStyle w:val="a3"/>
            <w:lang w:val="en-US"/>
          </w:rPr>
          <w:t>ria</w:t>
        </w:r>
        <w:proofErr w:type="spellEnd"/>
        <w:r w:rsidRPr="00B2104E">
          <w:rPr>
            <w:rStyle w:val="a3"/>
          </w:rPr>
          <w:t>.</w:t>
        </w:r>
        <w:proofErr w:type="spellStart"/>
        <w:r w:rsidRPr="00B2104E">
          <w:rPr>
            <w:rStyle w:val="a3"/>
            <w:lang w:val="en-US"/>
          </w:rPr>
          <w:t>ru</w:t>
        </w:r>
        <w:proofErr w:type="spellEnd"/>
        <w:r w:rsidRPr="00B2104E">
          <w:rPr>
            <w:rStyle w:val="a3"/>
          </w:rPr>
          <w:t>/</w:t>
        </w:r>
        <w:r w:rsidRPr="00B2104E">
          <w:rPr>
            <w:rStyle w:val="a3"/>
            <w:lang w:val="en-US"/>
          </w:rPr>
          <w:t>economy</w:t>
        </w:r>
        <w:r w:rsidRPr="00B2104E">
          <w:rPr>
            <w:rStyle w:val="a3"/>
          </w:rPr>
          <w:t>/20151027/1308691864.</w:t>
        </w:r>
        <w:r w:rsidRPr="00B2104E">
          <w:rPr>
            <w:rStyle w:val="a3"/>
            <w:lang w:val="en-US"/>
          </w:rPr>
          <w:t>html</w:t>
        </w:r>
        <w:r w:rsidRPr="00B2104E">
          <w:rPr>
            <w:rStyle w:val="a3"/>
          </w:rPr>
          <w:t>#</w:t>
        </w:r>
        <w:proofErr w:type="spellStart"/>
        <w:r w:rsidRPr="00B2104E">
          <w:rPr>
            <w:rStyle w:val="a3"/>
            <w:lang w:val="en-US"/>
          </w:rPr>
          <w:t>ixzz</w:t>
        </w:r>
        <w:proofErr w:type="spellEnd"/>
        <w:r w:rsidRPr="00B2104E">
          <w:rPr>
            <w:rStyle w:val="a3"/>
          </w:rPr>
          <w:t>3</w:t>
        </w:r>
        <w:proofErr w:type="spellStart"/>
        <w:r w:rsidRPr="00B2104E">
          <w:rPr>
            <w:rStyle w:val="a3"/>
            <w:lang w:val="en-US"/>
          </w:rPr>
          <w:t>pkcEuqia</w:t>
        </w:r>
        <w:proofErr w:type="spellEnd"/>
      </w:hyperlink>
    </w:p>
    <w:p w:rsidR="00F92256" w:rsidRDefault="00F92256" w:rsidP="00F92256">
      <w:pPr>
        <w:jc w:val="both"/>
        <w:rPr>
          <w:color w:val="000000"/>
        </w:rPr>
      </w:pPr>
    </w:p>
    <w:p w:rsidR="00581BD2" w:rsidRDefault="00581BD2" w:rsidP="00F92256">
      <w:pPr>
        <w:jc w:val="both"/>
        <w:rPr>
          <w:color w:val="000000"/>
        </w:rPr>
      </w:pPr>
    </w:p>
    <w:p w:rsidR="00D36186" w:rsidRPr="00581BD2" w:rsidRDefault="00D36186" w:rsidP="00F92256">
      <w:pPr>
        <w:jc w:val="both"/>
        <w:rPr>
          <w:b/>
          <w:color w:val="000000"/>
        </w:rPr>
      </w:pPr>
      <w:r w:rsidRPr="00581BD2">
        <w:rPr>
          <w:b/>
          <w:color w:val="000000"/>
        </w:rPr>
        <w:t>Петербург намерен привле</w:t>
      </w:r>
      <w:r>
        <w:rPr>
          <w:b/>
          <w:color w:val="000000"/>
        </w:rPr>
        <w:t xml:space="preserve">чь инвесторов для строительства </w:t>
      </w:r>
      <w:r w:rsidRPr="00581BD2">
        <w:rPr>
          <w:b/>
          <w:color w:val="000000"/>
        </w:rPr>
        <w:t>железнодорожных переездов</w:t>
      </w:r>
    </w:p>
    <w:p w:rsidR="00D36186" w:rsidRDefault="00D36186" w:rsidP="00F92256">
      <w:pPr>
        <w:jc w:val="both"/>
        <w:rPr>
          <w:color w:val="000000"/>
        </w:rPr>
      </w:pPr>
      <w:r w:rsidRPr="00581BD2">
        <w:rPr>
          <w:color w:val="000000"/>
        </w:rPr>
        <w:t xml:space="preserve">Перечень объектов строительства пока не готов. Всего Генеральной схемой развития железнодорожного узла Петербурга и Ленобласти запланировано строительство 92 путепроводов, из них 19 - в Петербурге. Вестись работы стоимостью 36 </w:t>
      </w:r>
      <w:proofErr w:type="gramStart"/>
      <w:r w:rsidRPr="00581BD2">
        <w:rPr>
          <w:color w:val="000000"/>
        </w:rPr>
        <w:t>млрд</w:t>
      </w:r>
      <w:proofErr w:type="gramEnd"/>
      <w:r w:rsidRPr="00581BD2">
        <w:rPr>
          <w:color w:val="000000"/>
        </w:rPr>
        <w:t xml:space="preserve"> рублей </w:t>
      </w:r>
      <w:r w:rsidRPr="00581BD2">
        <w:rPr>
          <w:color w:val="000000"/>
        </w:rPr>
        <w:lastRenderedPageBreak/>
        <w:t xml:space="preserve">будут в три очереди: до конца 2015 года - три путепровода, до 2020 года - 13 путепроводов, до 2025 года - еще три путепровода. Из них на маршрутах следования скоростных поездов "Сапсан" и "Аллегро" будет построено 14 объектов, затраты конкретно на них составят 25,5 </w:t>
      </w:r>
      <w:proofErr w:type="gramStart"/>
      <w:r w:rsidRPr="00581BD2">
        <w:rPr>
          <w:color w:val="000000"/>
        </w:rPr>
        <w:t>млрд</w:t>
      </w:r>
      <w:proofErr w:type="gramEnd"/>
      <w:r w:rsidRPr="00581BD2">
        <w:rPr>
          <w:color w:val="000000"/>
        </w:rPr>
        <w:t xml:space="preserve"> рублей.</w:t>
      </w:r>
    </w:p>
    <w:p w:rsidR="00D36186" w:rsidRDefault="00D36186" w:rsidP="00F92256">
      <w:pPr>
        <w:jc w:val="both"/>
        <w:rPr>
          <w:color w:val="000000"/>
        </w:rPr>
      </w:pPr>
      <w:hyperlink r:id="rId9" w:history="1">
        <w:r w:rsidRPr="00B2104E">
          <w:rPr>
            <w:rStyle w:val="a3"/>
          </w:rPr>
          <w:t>http://www.rzd-partner.ru/news/zheleznodorozhnaia-infrastruktura/peterburg-nameren-privlech-investorov-dlia-stroitelstvo-zheleznodorozhnykh-pereezdov/</w:t>
        </w:r>
      </w:hyperlink>
    </w:p>
    <w:p w:rsidR="00D36186" w:rsidRDefault="00D36186" w:rsidP="00F92256">
      <w:pPr>
        <w:jc w:val="both"/>
        <w:rPr>
          <w:color w:val="000000"/>
        </w:rPr>
      </w:pPr>
    </w:p>
    <w:p w:rsidR="00F92256" w:rsidRDefault="00F92256" w:rsidP="00F92256">
      <w:pPr>
        <w:jc w:val="both"/>
        <w:rPr>
          <w:color w:val="000000"/>
          <w:lang w:val="en-US"/>
        </w:rPr>
      </w:pPr>
    </w:p>
    <w:p w:rsidR="00F92256" w:rsidRPr="00114F7A" w:rsidRDefault="00F92256" w:rsidP="00F92256">
      <w:pPr>
        <w:jc w:val="both"/>
        <w:rPr>
          <w:b/>
          <w:color w:val="000000"/>
        </w:rPr>
      </w:pPr>
      <w:r w:rsidRPr="00114F7A">
        <w:rPr>
          <w:b/>
          <w:color w:val="000000"/>
        </w:rPr>
        <w:t>РЖД до конца года сократит свыше 1% персонала</w:t>
      </w:r>
    </w:p>
    <w:p w:rsidR="00F92256" w:rsidRPr="004C02A2" w:rsidRDefault="00F92256" w:rsidP="00F92256">
      <w:pPr>
        <w:jc w:val="both"/>
        <w:rPr>
          <w:color w:val="000000"/>
        </w:rPr>
      </w:pPr>
      <w:r w:rsidRPr="004C02A2">
        <w:rPr>
          <w:color w:val="000000"/>
        </w:rPr>
        <w:t xml:space="preserve">"До конца года предусмотрена оптимизация численности персонала, в основном за счет выхода на пенсию, на 1,3% и рост производительности труда более чем на 5%", — заявили в пресс-службе РЖД. Это примерно 9 тысяч сотрудников во всех филиалах и дирекциях РЖД по всем регионам, сообщает </w:t>
      </w:r>
      <w:r w:rsidRPr="004C02A2">
        <w:rPr>
          <w:color w:val="000000"/>
          <w:lang w:val="en-US"/>
        </w:rPr>
        <w:t>Rambler</w:t>
      </w:r>
      <w:r w:rsidRPr="004C02A2">
        <w:rPr>
          <w:color w:val="000000"/>
        </w:rPr>
        <w:t xml:space="preserve"> со ссылкой на представителя компании.</w:t>
      </w:r>
    </w:p>
    <w:p w:rsidR="00F92256" w:rsidRPr="00F92256" w:rsidRDefault="00F92256" w:rsidP="00F92256">
      <w:pPr>
        <w:jc w:val="both"/>
        <w:rPr>
          <w:color w:val="000000"/>
        </w:rPr>
      </w:pPr>
      <w:hyperlink r:id="rId10" w:history="1">
        <w:r w:rsidRPr="00B2104E">
          <w:rPr>
            <w:rStyle w:val="a3"/>
            <w:lang w:val="en-US"/>
          </w:rPr>
          <w:t>http</w:t>
        </w:r>
        <w:r w:rsidRPr="00B2104E">
          <w:rPr>
            <w:rStyle w:val="a3"/>
          </w:rPr>
          <w:t>://</w:t>
        </w:r>
        <w:r w:rsidRPr="00B2104E">
          <w:rPr>
            <w:rStyle w:val="a3"/>
            <w:lang w:val="en-US"/>
          </w:rPr>
          <w:t>www</w:t>
        </w:r>
        <w:r w:rsidRPr="00B2104E">
          <w:rPr>
            <w:rStyle w:val="a3"/>
          </w:rPr>
          <w:t>.</w:t>
        </w:r>
        <w:proofErr w:type="spellStart"/>
        <w:r w:rsidRPr="00B2104E">
          <w:rPr>
            <w:rStyle w:val="a3"/>
            <w:lang w:val="en-US"/>
          </w:rPr>
          <w:t>rosbalt</w:t>
        </w:r>
        <w:proofErr w:type="spellEnd"/>
        <w:r w:rsidRPr="00B2104E">
          <w:rPr>
            <w:rStyle w:val="a3"/>
          </w:rPr>
          <w:t>.</w:t>
        </w:r>
        <w:proofErr w:type="spellStart"/>
        <w:r w:rsidRPr="00B2104E">
          <w:rPr>
            <w:rStyle w:val="a3"/>
            <w:lang w:val="en-US"/>
          </w:rPr>
          <w:t>ru</w:t>
        </w:r>
        <w:proofErr w:type="spellEnd"/>
        <w:r w:rsidRPr="00B2104E">
          <w:rPr>
            <w:rStyle w:val="a3"/>
          </w:rPr>
          <w:t>/</w:t>
        </w:r>
        <w:r w:rsidRPr="00B2104E">
          <w:rPr>
            <w:rStyle w:val="a3"/>
            <w:lang w:val="en-US"/>
          </w:rPr>
          <w:t>main</w:t>
        </w:r>
        <w:r w:rsidRPr="00B2104E">
          <w:rPr>
            <w:rStyle w:val="a3"/>
          </w:rPr>
          <w:t>/2015/10/26/1454942.</w:t>
        </w:r>
        <w:r w:rsidRPr="00B2104E">
          <w:rPr>
            <w:rStyle w:val="a3"/>
            <w:lang w:val="en-US"/>
          </w:rPr>
          <w:t>html</w:t>
        </w:r>
      </w:hyperlink>
    </w:p>
    <w:p w:rsidR="00D36186" w:rsidRDefault="00D36186" w:rsidP="00F92256">
      <w:pPr>
        <w:jc w:val="both"/>
        <w:rPr>
          <w:color w:val="000000"/>
        </w:rPr>
      </w:pPr>
    </w:p>
    <w:p w:rsidR="00F92256" w:rsidRDefault="00F92256" w:rsidP="00F92256">
      <w:pPr>
        <w:jc w:val="both"/>
        <w:rPr>
          <w:color w:val="000000"/>
        </w:rPr>
      </w:pPr>
    </w:p>
    <w:p w:rsidR="00D36186" w:rsidRPr="00114F7A" w:rsidRDefault="00D36186" w:rsidP="00D36186">
      <w:pPr>
        <w:rPr>
          <w:color w:val="000000"/>
        </w:rPr>
      </w:pPr>
    </w:p>
    <w:sectPr w:rsidR="00D36186" w:rsidRPr="00114F7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14F7A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A7662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C02A2"/>
    <w:rsid w:val="004D6EF3"/>
    <w:rsid w:val="004E7251"/>
    <w:rsid w:val="004F553A"/>
    <w:rsid w:val="004F7696"/>
    <w:rsid w:val="0050555E"/>
    <w:rsid w:val="005318E2"/>
    <w:rsid w:val="005330CC"/>
    <w:rsid w:val="0056364C"/>
    <w:rsid w:val="00581BD2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36186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679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6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55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52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36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90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68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579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333">
                  <w:marLeft w:val="0"/>
                  <w:marRight w:val="0"/>
                  <w:marTop w:val="90"/>
                  <w:marBottom w:val="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1027/1308691864.html#ixzz3pkcEuq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413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liningrad.rbc.ru/kaliningrad/freenews/562e3b699a794774362f486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banews.ru/prezident-oao-rzhd-oleg-belozyorov-provel-rabochuyu-vstrechu-s-glavoj-respubliki-kareliya/" TargetMode="External"/><Relationship Id="rId10" Type="http://schemas.openxmlformats.org/officeDocument/2006/relationships/hyperlink" Target="http://www.rosbalt.ru/main/2015/10/26/14549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peterburg-nameren-privlech-investorov-dlia-stroitelstvo-zheleznodorozhnykh-pereezdo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2015-10-27T08:21:00Z</dcterms:created>
  <dcterms:modified xsi:type="dcterms:W3CDTF">2015-10-27T08:21:00Z</dcterms:modified>
</cp:coreProperties>
</file>