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FD3379" w:rsidRDefault="00D41960" w:rsidP="00D41960">
      <w:pPr>
        <w:jc w:val="center"/>
        <w:rPr>
          <w:b/>
        </w:rPr>
      </w:pPr>
      <w:bookmarkStart w:id="0" w:name="_GoBack"/>
      <w:r w:rsidRPr="00FD3379">
        <w:rPr>
          <w:b/>
        </w:rPr>
        <w:t>ИНФОРМАЦИОННЫЙ ОБЗОР ПРЕССЫ</w:t>
      </w:r>
    </w:p>
    <w:p w:rsidR="00D41960" w:rsidRPr="00FD3379" w:rsidRDefault="00D41960" w:rsidP="00D41960">
      <w:pPr>
        <w:jc w:val="center"/>
        <w:rPr>
          <w:b/>
        </w:rPr>
      </w:pPr>
    </w:p>
    <w:p w:rsidR="00D41960" w:rsidRPr="00FD3379" w:rsidRDefault="00D41960" w:rsidP="00D41960">
      <w:pPr>
        <w:jc w:val="center"/>
        <w:rPr>
          <w:b/>
        </w:rPr>
      </w:pPr>
    </w:p>
    <w:p w:rsidR="00D41960" w:rsidRPr="00FD3379" w:rsidRDefault="00161BE4" w:rsidP="00D41960">
      <w:pPr>
        <w:pBdr>
          <w:bottom w:val="single" w:sz="6" w:space="0" w:color="auto"/>
        </w:pBdr>
        <w:jc w:val="center"/>
        <w:rPr>
          <w:b/>
        </w:rPr>
      </w:pPr>
      <w:r w:rsidRPr="00FD3379">
        <w:rPr>
          <w:b/>
        </w:rPr>
        <w:t>2</w:t>
      </w:r>
      <w:r w:rsidR="00E27070" w:rsidRPr="00FD3379">
        <w:rPr>
          <w:b/>
        </w:rPr>
        <w:t>7</w:t>
      </w:r>
      <w:r w:rsidR="00EF221A" w:rsidRPr="00FD3379">
        <w:rPr>
          <w:b/>
        </w:rPr>
        <w:t>.</w:t>
      </w:r>
      <w:r w:rsidR="006566A3" w:rsidRPr="00FD3379">
        <w:rPr>
          <w:b/>
        </w:rPr>
        <w:t>11</w:t>
      </w:r>
      <w:r w:rsidR="00EF221A" w:rsidRPr="00FD3379">
        <w:rPr>
          <w:b/>
        </w:rPr>
        <w:t>.2015</w:t>
      </w:r>
    </w:p>
    <w:bookmarkEnd w:id="0"/>
    <w:p w:rsidR="00E4122F" w:rsidRDefault="00E4122F" w:rsidP="00E4122F">
      <w:pPr>
        <w:jc w:val="both"/>
        <w:rPr>
          <w:color w:val="000000"/>
        </w:rPr>
      </w:pPr>
    </w:p>
    <w:p w:rsidR="000168B8" w:rsidRPr="00E27070" w:rsidRDefault="000168B8" w:rsidP="000168B8">
      <w:pPr>
        <w:jc w:val="both"/>
        <w:rPr>
          <w:b/>
          <w:color w:val="000000"/>
        </w:rPr>
      </w:pPr>
      <w:r w:rsidRPr="00E27070">
        <w:rPr>
          <w:b/>
          <w:color w:val="000000"/>
        </w:rPr>
        <w:t xml:space="preserve">Правительство одобрило </w:t>
      </w:r>
      <w:proofErr w:type="spellStart"/>
      <w:r w:rsidRPr="00E27070">
        <w:rPr>
          <w:b/>
          <w:color w:val="000000"/>
        </w:rPr>
        <w:t>инвестпрограмму</w:t>
      </w:r>
      <w:proofErr w:type="spellEnd"/>
      <w:r w:rsidRPr="00E27070">
        <w:rPr>
          <w:b/>
          <w:color w:val="000000"/>
        </w:rPr>
        <w:t xml:space="preserve"> РЖД на уровне 432 </w:t>
      </w:r>
      <w:proofErr w:type="gramStart"/>
      <w:r w:rsidRPr="00E27070">
        <w:rPr>
          <w:b/>
          <w:color w:val="000000"/>
        </w:rPr>
        <w:t>млрд</w:t>
      </w:r>
      <w:proofErr w:type="gramEnd"/>
      <w:r w:rsidRPr="00E27070">
        <w:rPr>
          <w:b/>
          <w:color w:val="000000"/>
        </w:rPr>
        <w:t xml:space="preserve"> рублей</w:t>
      </w:r>
    </w:p>
    <w:p w:rsidR="000168B8" w:rsidRDefault="000168B8" w:rsidP="000168B8">
      <w:pPr>
        <w:jc w:val="both"/>
        <w:rPr>
          <w:color w:val="000000"/>
        </w:rPr>
      </w:pPr>
      <w:r w:rsidRPr="00E27070">
        <w:rPr>
          <w:color w:val="000000"/>
        </w:rPr>
        <w:t>Компания получила льготу по налогу на имущество по объектам, кото</w:t>
      </w:r>
      <w:r>
        <w:rPr>
          <w:color w:val="000000"/>
        </w:rPr>
        <w:t xml:space="preserve">рые будут вводиться с 2016 года. </w:t>
      </w:r>
      <w:r w:rsidRPr="00E27070">
        <w:rPr>
          <w:color w:val="000000"/>
        </w:rPr>
        <w:t xml:space="preserve">Правительство в четверг одобрило </w:t>
      </w:r>
      <w:proofErr w:type="spellStart"/>
      <w:r w:rsidRPr="00E27070">
        <w:rPr>
          <w:color w:val="000000"/>
        </w:rPr>
        <w:t>инвестпрограмму</w:t>
      </w:r>
      <w:proofErr w:type="spellEnd"/>
      <w:r w:rsidRPr="00E27070">
        <w:rPr>
          <w:color w:val="000000"/>
        </w:rPr>
        <w:t xml:space="preserve"> РЖД на 2016 г. в сумме около 432 </w:t>
      </w:r>
      <w:proofErr w:type="gramStart"/>
      <w:r w:rsidRPr="00E27070">
        <w:rPr>
          <w:color w:val="000000"/>
        </w:rPr>
        <w:t>млрд</w:t>
      </w:r>
      <w:proofErr w:type="gramEnd"/>
      <w:r w:rsidRPr="00E27070">
        <w:rPr>
          <w:color w:val="000000"/>
        </w:rPr>
        <w:t xml:space="preserve"> руб. (+10% к 2015 г.). Деньги </w:t>
      </w:r>
      <w:proofErr w:type="gramStart"/>
      <w:r w:rsidRPr="00E27070">
        <w:rPr>
          <w:color w:val="000000"/>
        </w:rPr>
        <w:t>нужны</w:t>
      </w:r>
      <w:proofErr w:type="gramEnd"/>
      <w:r w:rsidRPr="00E27070">
        <w:rPr>
          <w:color w:val="000000"/>
        </w:rPr>
        <w:t xml:space="preserve"> прежде всего для модернизации Транссиба и БАМа, строительства дороги в обход Краснодара, развития Московского транспортного узла, подходов к портам Азовского, Черноморского и Балтийского бассейнов, дороги в обход Украины, проектирования ВСМ Москва – Казань. На обновление парка предусмотрено 88 </w:t>
      </w:r>
      <w:proofErr w:type="gramStart"/>
      <w:r w:rsidRPr="00E27070">
        <w:rPr>
          <w:color w:val="000000"/>
        </w:rPr>
        <w:t>млрд</w:t>
      </w:r>
      <w:proofErr w:type="gramEnd"/>
      <w:r w:rsidRPr="00E27070">
        <w:rPr>
          <w:color w:val="000000"/>
        </w:rPr>
        <w:t xml:space="preserve"> руб., в основном это будет закупка локомотивов (72 млрд руб.).</w:t>
      </w:r>
    </w:p>
    <w:p w:rsidR="000168B8" w:rsidRDefault="000168B8" w:rsidP="000168B8">
      <w:pPr>
        <w:jc w:val="both"/>
        <w:rPr>
          <w:color w:val="000000"/>
        </w:rPr>
      </w:pPr>
      <w:hyperlink r:id="rId5" w:history="1">
        <w:r w:rsidRPr="006133F2">
          <w:rPr>
            <w:rStyle w:val="a3"/>
          </w:rPr>
          <w:t>http://www.vedomosti.ru/business/articles/2015/11/27/618612-pravitelstvo-odobrilo-investprogrammu-rzhd-urovne-432-mlrd-rublei</w:t>
        </w:r>
      </w:hyperlink>
    </w:p>
    <w:p w:rsidR="000168B8" w:rsidRDefault="000168B8" w:rsidP="000168B8">
      <w:pPr>
        <w:jc w:val="both"/>
        <w:rPr>
          <w:b/>
          <w:color w:val="000000"/>
        </w:rPr>
      </w:pPr>
    </w:p>
    <w:p w:rsidR="000168B8" w:rsidRDefault="000168B8" w:rsidP="000168B8">
      <w:pPr>
        <w:jc w:val="both"/>
        <w:rPr>
          <w:b/>
          <w:color w:val="000000"/>
        </w:rPr>
      </w:pPr>
    </w:p>
    <w:p w:rsidR="000168B8" w:rsidRPr="000168B8" w:rsidRDefault="000168B8" w:rsidP="000168B8">
      <w:pPr>
        <w:jc w:val="both"/>
        <w:rPr>
          <w:b/>
          <w:color w:val="000000"/>
        </w:rPr>
      </w:pPr>
      <w:r>
        <w:rPr>
          <w:b/>
          <w:color w:val="000000"/>
        </w:rPr>
        <w:t>Максим</w:t>
      </w:r>
      <w:r w:rsidRPr="000168B8">
        <w:rPr>
          <w:b/>
          <w:color w:val="000000"/>
        </w:rPr>
        <w:t xml:space="preserve"> Соколов: </w:t>
      </w:r>
      <w:r>
        <w:rPr>
          <w:b/>
          <w:color w:val="000000"/>
        </w:rPr>
        <w:t>«</w:t>
      </w:r>
      <w:r w:rsidRPr="000168B8">
        <w:rPr>
          <w:b/>
          <w:color w:val="000000"/>
        </w:rPr>
        <w:t>Отсутствие субсидии на капремонт РЖД в 2016 году может повлиять на безопасность перевозок</w:t>
      </w:r>
      <w:r>
        <w:rPr>
          <w:b/>
          <w:color w:val="000000"/>
        </w:rPr>
        <w:t>»</w:t>
      </w:r>
    </w:p>
    <w:p w:rsidR="000168B8" w:rsidRDefault="000168B8" w:rsidP="000168B8">
      <w:pPr>
        <w:jc w:val="both"/>
        <w:rPr>
          <w:color w:val="000000"/>
        </w:rPr>
      </w:pPr>
      <w:r w:rsidRPr="000168B8">
        <w:rPr>
          <w:color w:val="000000"/>
        </w:rPr>
        <w:t>Отсутствие субсидии в проекте финансового плана ОАО «РЖД» на 2016 год на капитальный ремонт может негативно повлиять на безопасность перевозочного процесса на железных дорогах. Об этом заявил министр транспорта Максим Соколов на заседании правительства, на котором рассматривался проект инвестиционной программы и финансового плана ОАО «РЖД» на 2016 год.</w:t>
      </w:r>
    </w:p>
    <w:p w:rsidR="000168B8" w:rsidRDefault="000168B8" w:rsidP="000168B8">
      <w:pPr>
        <w:jc w:val="both"/>
        <w:rPr>
          <w:color w:val="000000"/>
        </w:rPr>
      </w:pPr>
      <w:hyperlink r:id="rId6" w:history="1">
        <w:r w:rsidRPr="006133F2">
          <w:rPr>
            <w:rStyle w:val="a3"/>
          </w:rPr>
          <w:t>http://www.rzd-partner.ru/news/zheleznodorozhnaia-infrastruktura/m--sokolov--otsutstvie-subsidii-na-kapremont-rzhd-v-2016-godu-mozhet-povliiat-na-bezopasnost-perevoz/</w:t>
        </w:r>
      </w:hyperlink>
    </w:p>
    <w:p w:rsidR="000168B8" w:rsidRDefault="000168B8" w:rsidP="000168B8">
      <w:pPr>
        <w:jc w:val="both"/>
        <w:rPr>
          <w:b/>
          <w:color w:val="000000"/>
        </w:rPr>
      </w:pPr>
    </w:p>
    <w:p w:rsidR="000168B8" w:rsidRDefault="000168B8" w:rsidP="000168B8">
      <w:pPr>
        <w:jc w:val="both"/>
        <w:rPr>
          <w:b/>
          <w:color w:val="000000"/>
        </w:rPr>
      </w:pPr>
    </w:p>
    <w:p w:rsidR="00DE000E" w:rsidRPr="00E27070" w:rsidRDefault="00DE000E" w:rsidP="00DE000E">
      <w:pPr>
        <w:jc w:val="both"/>
        <w:rPr>
          <w:b/>
          <w:color w:val="000000"/>
        </w:rPr>
      </w:pPr>
      <w:r w:rsidRPr="00E27070">
        <w:rPr>
          <w:b/>
          <w:color w:val="000000"/>
        </w:rPr>
        <w:t xml:space="preserve">РЖД получит в 2016 году за счет инфраструктурных облигаций 40 </w:t>
      </w:r>
      <w:proofErr w:type="gramStart"/>
      <w:r w:rsidRPr="00E27070">
        <w:rPr>
          <w:b/>
          <w:color w:val="000000"/>
        </w:rPr>
        <w:t>млрд</w:t>
      </w:r>
      <w:proofErr w:type="gramEnd"/>
      <w:r w:rsidRPr="00E27070">
        <w:rPr>
          <w:b/>
          <w:color w:val="000000"/>
        </w:rPr>
        <w:t xml:space="preserve"> рублей</w:t>
      </w:r>
    </w:p>
    <w:p w:rsidR="00DE000E" w:rsidRDefault="00DE000E" w:rsidP="00DE000E">
      <w:pPr>
        <w:jc w:val="both"/>
        <w:rPr>
          <w:color w:val="000000"/>
        </w:rPr>
      </w:pPr>
      <w:r w:rsidRPr="00E27070">
        <w:rPr>
          <w:color w:val="000000"/>
        </w:rPr>
        <w:t xml:space="preserve">РЖД в следующем году получит за счет инфраструктурных облигаций порядка 40 </w:t>
      </w:r>
      <w:proofErr w:type="gramStart"/>
      <w:r w:rsidRPr="00E27070">
        <w:rPr>
          <w:color w:val="000000"/>
        </w:rPr>
        <w:t>млрд</w:t>
      </w:r>
      <w:proofErr w:type="gramEnd"/>
      <w:r w:rsidRPr="00E27070">
        <w:rPr>
          <w:color w:val="000000"/>
        </w:rPr>
        <w:t xml:space="preserve"> рублей. С таким заявлением выступил министр транспорта России Максим Соколов на заседани</w:t>
      </w:r>
      <w:r>
        <w:rPr>
          <w:color w:val="000000"/>
        </w:rPr>
        <w:t xml:space="preserve">и правительства, передает ТАСС. </w:t>
      </w:r>
      <w:r w:rsidRPr="00E27070">
        <w:rPr>
          <w:color w:val="000000"/>
        </w:rPr>
        <w:t xml:space="preserve">По его словам, инвестиционная программа компании на 2016 г. сформирована в объеме 432 </w:t>
      </w:r>
      <w:proofErr w:type="gramStart"/>
      <w:r w:rsidRPr="00E27070">
        <w:rPr>
          <w:color w:val="000000"/>
        </w:rPr>
        <w:t>млрд</w:t>
      </w:r>
      <w:proofErr w:type="gramEnd"/>
      <w:r w:rsidRPr="00E27070">
        <w:rPr>
          <w:color w:val="000000"/>
        </w:rPr>
        <w:t xml:space="preserve"> руб., что на 10% превышает объем программы на 2015 г.</w:t>
      </w:r>
    </w:p>
    <w:p w:rsidR="00DE000E" w:rsidRDefault="00DE000E" w:rsidP="00DE000E">
      <w:pPr>
        <w:jc w:val="both"/>
        <w:rPr>
          <w:color w:val="000000"/>
        </w:rPr>
      </w:pPr>
      <w:hyperlink r:id="rId7" w:history="1">
        <w:r w:rsidRPr="006133F2">
          <w:rPr>
            <w:rStyle w:val="a3"/>
          </w:rPr>
          <w:t>http://www.vedomosti.ru/business/news/2015/11/26/618509-rzhd-40-mlrd</w:t>
        </w:r>
      </w:hyperlink>
    </w:p>
    <w:p w:rsidR="00DE000E" w:rsidRDefault="00DE000E" w:rsidP="000168B8">
      <w:pPr>
        <w:jc w:val="both"/>
        <w:rPr>
          <w:b/>
          <w:color w:val="000000"/>
        </w:rPr>
      </w:pPr>
    </w:p>
    <w:p w:rsidR="00DE000E" w:rsidRDefault="00DE000E" w:rsidP="000168B8">
      <w:pPr>
        <w:jc w:val="both"/>
        <w:rPr>
          <w:b/>
          <w:color w:val="000000"/>
        </w:rPr>
      </w:pPr>
    </w:p>
    <w:p w:rsidR="00DE000E" w:rsidRPr="00222568" w:rsidRDefault="00DE000E" w:rsidP="00DE000E">
      <w:pPr>
        <w:jc w:val="both"/>
        <w:rPr>
          <w:b/>
          <w:color w:val="000000"/>
        </w:rPr>
      </w:pPr>
      <w:r w:rsidRPr="00222568">
        <w:rPr>
          <w:b/>
          <w:color w:val="000000"/>
        </w:rPr>
        <w:t xml:space="preserve">Минтранс РФ: </w:t>
      </w:r>
      <w:r>
        <w:rPr>
          <w:b/>
          <w:color w:val="000000"/>
        </w:rPr>
        <w:t>«</w:t>
      </w:r>
      <w:r w:rsidRPr="00222568">
        <w:rPr>
          <w:b/>
          <w:color w:val="000000"/>
        </w:rPr>
        <w:t>РЖД сохраняют интерес к приватизации активов в Греции</w:t>
      </w:r>
      <w:r>
        <w:rPr>
          <w:b/>
          <w:color w:val="000000"/>
        </w:rPr>
        <w:t>»</w:t>
      </w:r>
    </w:p>
    <w:p w:rsidR="00DE000E" w:rsidRPr="00222568" w:rsidRDefault="00DE000E" w:rsidP="00DE000E">
      <w:pPr>
        <w:jc w:val="both"/>
        <w:rPr>
          <w:color w:val="000000"/>
        </w:rPr>
      </w:pPr>
      <w:r w:rsidRPr="00222568">
        <w:rPr>
          <w:color w:val="000000"/>
        </w:rPr>
        <w:t xml:space="preserve">РЖД сохраняют интерес к приватизации активов в Греции; окончательное решение будет зависеть от условий, которые предложит греческая сторона, заявил глава Минтранса РФ Максим Соколов. "Интерес сохраняется, но все будет зависеть от тех условий, которые предложит греческая сторона. Конечно, кота в мешке мы покупать не будем", — сказал Соколов журналистам, отвечая на вопрос, был ли в рамках </w:t>
      </w:r>
      <w:proofErr w:type="spellStart"/>
      <w:r w:rsidRPr="00222568">
        <w:rPr>
          <w:color w:val="000000"/>
        </w:rPr>
        <w:t>межправкомиссии</w:t>
      </w:r>
      <w:proofErr w:type="spellEnd"/>
      <w:r w:rsidRPr="00222568">
        <w:rPr>
          <w:color w:val="000000"/>
        </w:rPr>
        <w:t xml:space="preserve"> решен вопрос об участии РЖД в приватизации греческих активов.</w:t>
      </w:r>
    </w:p>
    <w:p w:rsidR="00DE000E" w:rsidRPr="00222568" w:rsidRDefault="00DE000E" w:rsidP="00DE000E">
      <w:pPr>
        <w:jc w:val="both"/>
        <w:rPr>
          <w:color w:val="000000"/>
        </w:rPr>
      </w:pPr>
      <w:hyperlink r:id="rId8" w:history="1">
        <w:r w:rsidRPr="006133F2">
          <w:rPr>
            <w:rStyle w:val="a3"/>
          </w:rPr>
          <w:t>http://ria.ru/economy/20151126/1329031770.html#ixzz3sfxMHlSg</w:t>
        </w:r>
      </w:hyperlink>
    </w:p>
    <w:p w:rsidR="00DE000E" w:rsidRPr="00DE000E" w:rsidRDefault="00DE000E" w:rsidP="00DE000E">
      <w:pPr>
        <w:jc w:val="both"/>
        <w:rPr>
          <w:color w:val="000000"/>
        </w:rPr>
      </w:pPr>
    </w:p>
    <w:p w:rsidR="00DE000E" w:rsidRDefault="00DE000E" w:rsidP="000168B8">
      <w:pPr>
        <w:jc w:val="both"/>
        <w:rPr>
          <w:b/>
          <w:color w:val="000000"/>
        </w:rPr>
      </w:pPr>
    </w:p>
    <w:p w:rsidR="000168B8" w:rsidRPr="000168B8" w:rsidRDefault="000168B8" w:rsidP="000168B8">
      <w:pPr>
        <w:jc w:val="both"/>
        <w:rPr>
          <w:b/>
          <w:color w:val="000000"/>
        </w:rPr>
      </w:pPr>
      <w:r w:rsidRPr="000168B8">
        <w:rPr>
          <w:b/>
          <w:color w:val="000000"/>
        </w:rPr>
        <w:t>Глава РЖД попросит сделать бессрочными меры поддержки пригородных перевозок</w:t>
      </w:r>
    </w:p>
    <w:p w:rsidR="000168B8" w:rsidRDefault="000168B8" w:rsidP="000168B8">
      <w:pPr>
        <w:jc w:val="both"/>
        <w:rPr>
          <w:color w:val="000000"/>
        </w:rPr>
      </w:pPr>
      <w:r w:rsidRPr="000168B8">
        <w:rPr>
          <w:color w:val="000000"/>
        </w:rPr>
        <w:t>Глава ОАО "Российские железные дороги" (РЖД) Олег Белозеров попросил правительство продлить на бессрочный период меры поддержки пригородных перевозок. Об этом он заявил, высту</w:t>
      </w:r>
      <w:r>
        <w:rPr>
          <w:color w:val="000000"/>
        </w:rPr>
        <w:t xml:space="preserve">пая на заседании правительства. </w:t>
      </w:r>
      <w:r w:rsidRPr="000168B8">
        <w:rPr>
          <w:color w:val="000000"/>
        </w:rPr>
        <w:t xml:space="preserve">"Переходя к пассажирскому </w:t>
      </w:r>
      <w:r w:rsidRPr="000168B8">
        <w:rPr>
          <w:color w:val="000000"/>
        </w:rPr>
        <w:lastRenderedPageBreak/>
        <w:t>комплексу, хотел бы еще раз отметить те решения, которые были приняты в этом году, и попросить продлить их на бессрочной основе", - сказал глава РЖД.</w:t>
      </w:r>
    </w:p>
    <w:p w:rsidR="000168B8" w:rsidRDefault="000168B8" w:rsidP="000168B8">
      <w:pPr>
        <w:jc w:val="both"/>
        <w:rPr>
          <w:color w:val="000000"/>
        </w:rPr>
      </w:pPr>
      <w:hyperlink r:id="rId9" w:history="1">
        <w:r w:rsidRPr="006133F2">
          <w:rPr>
            <w:rStyle w:val="a3"/>
          </w:rPr>
          <w:t>http://tass.ru/ekonomika/2475228</w:t>
        </w:r>
      </w:hyperlink>
    </w:p>
    <w:p w:rsidR="00E27070" w:rsidRDefault="00E27070" w:rsidP="00E27070">
      <w:pPr>
        <w:jc w:val="both"/>
        <w:rPr>
          <w:color w:val="000000"/>
        </w:rPr>
      </w:pPr>
    </w:p>
    <w:p w:rsidR="00E27070" w:rsidRDefault="00E27070" w:rsidP="00E27070">
      <w:pPr>
        <w:jc w:val="both"/>
        <w:rPr>
          <w:color w:val="000000"/>
        </w:rPr>
      </w:pPr>
    </w:p>
    <w:p w:rsidR="00222568" w:rsidRPr="00222568" w:rsidRDefault="00222568" w:rsidP="00222568">
      <w:pPr>
        <w:jc w:val="both"/>
        <w:rPr>
          <w:color w:val="000000"/>
        </w:rPr>
      </w:pPr>
    </w:p>
    <w:p w:rsidR="00222568" w:rsidRDefault="00222568" w:rsidP="00222568">
      <w:pPr>
        <w:jc w:val="both"/>
        <w:rPr>
          <w:color w:val="000000"/>
        </w:rPr>
      </w:pPr>
    </w:p>
    <w:p w:rsidR="000168B8" w:rsidRPr="000168B8" w:rsidRDefault="000168B8" w:rsidP="000168B8">
      <w:pPr>
        <w:jc w:val="both"/>
        <w:rPr>
          <w:color w:val="000000"/>
        </w:rPr>
      </w:pPr>
    </w:p>
    <w:p w:rsidR="000168B8" w:rsidRPr="00222568" w:rsidRDefault="000168B8" w:rsidP="000168B8">
      <w:pPr>
        <w:jc w:val="both"/>
        <w:rPr>
          <w:color w:val="000000"/>
        </w:rPr>
      </w:pPr>
    </w:p>
    <w:sectPr w:rsidR="000168B8" w:rsidRPr="00222568"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4FEA"/>
    <w:rsid w:val="000168B8"/>
    <w:rsid w:val="000303DA"/>
    <w:rsid w:val="00067C33"/>
    <w:rsid w:val="00071D68"/>
    <w:rsid w:val="00077BA4"/>
    <w:rsid w:val="000979B2"/>
    <w:rsid w:val="000D34DA"/>
    <w:rsid w:val="000D38E8"/>
    <w:rsid w:val="000D3941"/>
    <w:rsid w:val="000D429B"/>
    <w:rsid w:val="00111645"/>
    <w:rsid w:val="00121F9D"/>
    <w:rsid w:val="00125E68"/>
    <w:rsid w:val="001545E4"/>
    <w:rsid w:val="001548FB"/>
    <w:rsid w:val="00161BE4"/>
    <w:rsid w:val="00171182"/>
    <w:rsid w:val="00175389"/>
    <w:rsid w:val="00181902"/>
    <w:rsid w:val="00186DE3"/>
    <w:rsid w:val="00192605"/>
    <w:rsid w:val="00192932"/>
    <w:rsid w:val="001E3940"/>
    <w:rsid w:val="001E57E3"/>
    <w:rsid w:val="00222568"/>
    <w:rsid w:val="00224EE5"/>
    <w:rsid w:val="00231504"/>
    <w:rsid w:val="002357D5"/>
    <w:rsid w:val="00240FA6"/>
    <w:rsid w:val="00244A2E"/>
    <w:rsid w:val="00267778"/>
    <w:rsid w:val="002705F2"/>
    <w:rsid w:val="0028306C"/>
    <w:rsid w:val="002A6A27"/>
    <w:rsid w:val="002C43BE"/>
    <w:rsid w:val="00357234"/>
    <w:rsid w:val="00364365"/>
    <w:rsid w:val="003A409A"/>
    <w:rsid w:val="003C5E98"/>
    <w:rsid w:val="003E2EB2"/>
    <w:rsid w:val="003E538F"/>
    <w:rsid w:val="004039EA"/>
    <w:rsid w:val="00405DA0"/>
    <w:rsid w:val="00437FD9"/>
    <w:rsid w:val="004466FB"/>
    <w:rsid w:val="0045302A"/>
    <w:rsid w:val="00464C33"/>
    <w:rsid w:val="0048682D"/>
    <w:rsid w:val="00494E75"/>
    <w:rsid w:val="00495ADD"/>
    <w:rsid w:val="004A5952"/>
    <w:rsid w:val="004A5E3B"/>
    <w:rsid w:val="004B3547"/>
    <w:rsid w:val="004D1AAF"/>
    <w:rsid w:val="004D4CFC"/>
    <w:rsid w:val="004D6EF3"/>
    <w:rsid w:val="004E7251"/>
    <w:rsid w:val="004F553A"/>
    <w:rsid w:val="004F7696"/>
    <w:rsid w:val="0050555E"/>
    <w:rsid w:val="005318E2"/>
    <w:rsid w:val="005330CC"/>
    <w:rsid w:val="0056364C"/>
    <w:rsid w:val="005809FD"/>
    <w:rsid w:val="00593150"/>
    <w:rsid w:val="005960D4"/>
    <w:rsid w:val="005B059B"/>
    <w:rsid w:val="005C0EF1"/>
    <w:rsid w:val="005C2376"/>
    <w:rsid w:val="005D2D32"/>
    <w:rsid w:val="005E6E08"/>
    <w:rsid w:val="005F61EF"/>
    <w:rsid w:val="00604128"/>
    <w:rsid w:val="0063421A"/>
    <w:rsid w:val="00642203"/>
    <w:rsid w:val="00642838"/>
    <w:rsid w:val="006566A3"/>
    <w:rsid w:val="006573A3"/>
    <w:rsid w:val="006664C1"/>
    <w:rsid w:val="00690AD6"/>
    <w:rsid w:val="006B0465"/>
    <w:rsid w:val="006B3021"/>
    <w:rsid w:val="006D0346"/>
    <w:rsid w:val="00701D33"/>
    <w:rsid w:val="007033D4"/>
    <w:rsid w:val="00704C31"/>
    <w:rsid w:val="00726986"/>
    <w:rsid w:val="00731AC5"/>
    <w:rsid w:val="00753730"/>
    <w:rsid w:val="0076790D"/>
    <w:rsid w:val="00782BFC"/>
    <w:rsid w:val="007A69DF"/>
    <w:rsid w:val="007B24C3"/>
    <w:rsid w:val="007B366C"/>
    <w:rsid w:val="007B733D"/>
    <w:rsid w:val="007D7AD0"/>
    <w:rsid w:val="007E2689"/>
    <w:rsid w:val="007E4E91"/>
    <w:rsid w:val="007F0472"/>
    <w:rsid w:val="007F14A7"/>
    <w:rsid w:val="008015BB"/>
    <w:rsid w:val="00801F02"/>
    <w:rsid w:val="00814F62"/>
    <w:rsid w:val="00822F94"/>
    <w:rsid w:val="00844135"/>
    <w:rsid w:val="00881557"/>
    <w:rsid w:val="00887D04"/>
    <w:rsid w:val="008A152A"/>
    <w:rsid w:val="008B68C6"/>
    <w:rsid w:val="00917C22"/>
    <w:rsid w:val="00932503"/>
    <w:rsid w:val="009345A0"/>
    <w:rsid w:val="009455C6"/>
    <w:rsid w:val="0096579C"/>
    <w:rsid w:val="00977099"/>
    <w:rsid w:val="009906E8"/>
    <w:rsid w:val="009A0750"/>
    <w:rsid w:val="009A5F96"/>
    <w:rsid w:val="009D5B84"/>
    <w:rsid w:val="00A007EF"/>
    <w:rsid w:val="00A02DE0"/>
    <w:rsid w:val="00A0405F"/>
    <w:rsid w:val="00A06A23"/>
    <w:rsid w:val="00A13AF0"/>
    <w:rsid w:val="00A40768"/>
    <w:rsid w:val="00A533EC"/>
    <w:rsid w:val="00A61425"/>
    <w:rsid w:val="00A72AB7"/>
    <w:rsid w:val="00A7337B"/>
    <w:rsid w:val="00A9663B"/>
    <w:rsid w:val="00AA1004"/>
    <w:rsid w:val="00AA1808"/>
    <w:rsid w:val="00AA26A5"/>
    <w:rsid w:val="00AA560C"/>
    <w:rsid w:val="00AE6B66"/>
    <w:rsid w:val="00AF203C"/>
    <w:rsid w:val="00AF3DA9"/>
    <w:rsid w:val="00B022CE"/>
    <w:rsid w:val="00B07167"/>
    <w:rsid w:val="00B075E6"/>
    <w:rsid w:val="00B1314C"/>
    <w:rsid w:val="00B2355C"/>
    <w:rsid w:val="00B26186"/>
    <w:rsid w:val="00B27FAB"/>
    <w:rsid w:val="00B40CC5"/>
    <w:rsid w:val="00B75D2E"/>
    <w:rsid w:val="00B76D34"/>
    <w:rsid w:val="00B7795C"/>
    <w:rsid w:val="00B8150A"/>
    <w:rsid w:val="00B8302C"/>
    <w:rsid w:val="00B85170"/>
    <w:rsid w:val="00BA5CE4"/>
    <w:rsid w:val="00BB42E1"/>
    <w:rsid w:val="00BB669F"/>
    <w:rsid w:val="00BC05A1"/>
    <w:rsid w:val="00C31895"/>
    <w:rsid w:val="00C31FF4"/>
    <w:rsid w:val="00C3478F"/>
    <w:rsid w:val="00C750B5"/>
    <w:rsid w:val="00C82816"/>
    <w:rsid w:val="00C970C2"/>
    <w:rsid w:val="00CC69A6"/>
    <w:rsid w:val="00CD377C"/>
    <w:rsid w:val="00CE2AD8"/>
    <w:rsid w:val="00CE4FFF"/>
    <w:rsid w:val="00CF555F"/>
    <w:rsid w:val="00CF74FC"/>
    <w:rsid w:val="00D0480D"/>
    <w:rsid w:val="00D078C5"/>
    <w:rsid w:val="00D14236"/>
    <w:rsid w:val="00D2573E"/>
    <w:rsid w:val="00D34440"/>
    <w:rsid w:val="00D41960"/>
    <w:rsid w:val="00D456CA"/>
    <w:rsid w:val="00D51198"/>
    <w:rsid w:val="00D97C56"/>
    <w:rsid w:val="00DA63E9"/>
    <w:rsid w:val="00DB0F43"/>
    <w:rsid w:val="00DB1F28"/>
    <w:rsid w:val="00DB6FCA"/>
    <w:rsid w:val="00DC48EA"/>
    <w:rsid w:val="00DD1C9F"/>
    <w:rsid w:val="00DE000E"/>
    <w:rsid w:val="00DE04A6"/>
    <w:rsid w:val="00DE5188"/>
    <w:rsid w:val="00DF46E5"/>
    <w:rsid w:val="00E11B6F"/>
    <w:rsid w:val="00E27070"/>
    <w:rsid w:val="00E376AB"/>
    <w:rsid w:val="00E4122F"/>
    <w:rsid w:val="00E61BA1"/>
    <w:rsid w:val="00EB001A"/>
    <w:rsid w:val="00EB0E09"/>
    <w:rsid w:val="00EB640B"/>
    <w:rsid w:val="00EB74C3"/>
    <w:rsid w:val="00EF221A"/>
    <w:rsid w:val="00EF6136"/>
    <w:rsid w:val="00F04882"/>
    <w:rsid w:val="00F20F69"/>
    <w:rsid w:val="00F37993"/>
    <w:rsid w:val="00F405D5"/>
    <w:rsid w:val="00F43AFC"/>
    <w:rsid w:val="00F46BA3"/>
    <w:rsid w:val="00F543B0"/>
    <w:rsid w:val="00F708CC"/>
    <w:rsid w:val="00F81252"/>
    <w:rsid w:val="00FD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economy/20151126/1329031770.html#ixzz3sfxMHlSg" TargetMode="External"/><Relationship Id="rId3" Type="http://schemas.openxmlformats.org/officeDocument/2006/relationships/settings" Target="settings.xml"/><Relationship Id="rId7" Type="http://schemas.openxmlformats.org/officeDocument/2006/relationships/hyperlink" Target="http://www.vedomosti.ru/business/news/2015/11/26/618509-rzhd-40-ml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zd-partner.ru/news/zheleznodorozhnaia-infrastruktura/m--sokolov--otsutstvie-subsidii-na-kapremont-rzhd-v-2016-godu-mozhet-povliiat-na-bezopasnost-perevoz/" TargetMode="External"/><Relationship Id="rId11" Type="http://schemas.openxmlformats.org/officeDocument/2006/relationships/theme" Target="theme/theme1.xml"/><Relationship Id="rId5" Type="http://schemas.openxmlformats.org/officeDocument/2006/relationships/hyperlink" Target="http://www.vedomosti.ru/business/articles/2015/11/27/618612-pravitelstvo-odobrilo-investprogrammu-rzhd-urovne-432-mlrd-rubl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ss.ru/ekonomika/247522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2015-11-27T08:14:00Z</dcterms:created>
  <dcterms:modified xsi:type="dcterms:W3CDTF">2015-11-27T08:14:00Z</dcterms:modified>
</cp:coreProperties>
</file>