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2363A" w:rsidRDefault="00D41960" w:rsidP="00D41960">
      <w:pPr>
        <w:jc w:val="center"/>
        <w:rPr>
          <w:b/>
        </w:rPr>
      </w:pPr>
      <w:bookmarkStart w:id="0" w:name="_GoBack"/>
      <w:r w:rsidRPr="00C2363A">
        <w:rPr>
          <w:b/>
        </w:rPr>
        <w:t>ИНФОРМАЦИОННЫЙ ОБЗОР ПРЕССЫ</w:t>
      </w:r>
    </w:p>
    <w:p w:rsidR="00D41960" w:rsidRPr="00C2363A" w:rsidRDefault="00D41960" w:rsidP="00D41960">
      <w:pPr>
        <w:jc w:val="center"/>
        <w:rPr>
          <w:b/>
        </w:rPr>
      </w:pPr>
    </w:p>
    <w:p w:rsidR="00D41960" w:rsidRPr="00C2363A" w:rsidRDefault="00D41960" w:rsidP="00D41960">
      <w:pPr>
        <w:jc w:val="center"/>
        <w:rPr>
          <w:b/>
        </w:rPr>
      </w:pPr>
    </w:p>
    <w:p w:rsidR="00D41960" w:rsidRPr="00C2363A" w:rsidRDefault="00DF7B9C" w:rsidP="00D41960">
      <w:pPr>
        <w:pBdr>
          <w:bottom w:val="single" w:sz="6" w:space="0" w:color="auto"/>
        </w:pBdr>
        <w:jc w:val="center"/>
        <w:rPr>
          <w:b/>
        </w:rPr>
      </w:pPr>
      <w:r w:rsidRPr="00C2363A">
        <w:rPr>
          <w:b/>
        </w:rPr>
        <w:t>20</w:t>
      </w:r>
      <w:r w:rsidR="00EF221A" w:rsidRPr="00C2363A">
        <w:rPr>
          <w:b/>
        </w:rPr>
        <w:t>.</w:t>
      </w:r>
      <w:r w:rsidR="009455C6" w:rsidRPr="00C2363A">
        <w:rPr>
          <w:b/>
        </w:rPr>
        <w:t>10</w:t>
      </w:r>
      <w:r w:rsidR="00EF221A" w:rsidRPr="00C2363A">
        <w:rPr>
          <w:b/>
        </w:rPr>
        <w:t>.2015</w:t>
      </w:r>
    </w:p>
    <w:bookmarkEnd w:id="0"/>
    <w:p w:rsidR="00067C33" w:rsidRPr="00BD7273" w:rsidRDefault="00067C33" w:rsidP="00067C33">
      <w:pPr>
        <w:rPr>
          <w:b/>
          <w:color w:val="000000"/>
        </w:rPr>
      </w:pPr>
    </w:p>
    <w:p w:rsidR="00DF7B9C" w:rsidRPr="004E2BCA" w:rsidRDefault="00DF7B9C" w:rsidP="00DF7B9C">
      <w:pPr>
        <w:rPr>
          <w:b/>
          <w:color w:val="000000"/>
        </w:rPr>
      </w:pPr>
      <w:r w:rsidRPr="004E2BCA">
        <w:rPr>
          <w:b/>
          <w:color w:val="000000"/>
        </w:rPr>
        <w:t>ФАС: продажа "Локомотива" и части активов РЖД не стоит в повестке дня</w:t>
      </w:r>
    </w:p>
    <w:p w:rsidR="00DF7B9C" w:rsidRPr="004E2BCA" w:rsidRDefault="00DF7B9C" w:rsidP="00DF7B9C">
      <w:pPr>
        <w:rPr>
          <w:color w:val="000000"/>
        </w:rPr>
      </w:pPr>
      <w:r w:rsidRPr="004E2BCA">
        <w:rPr>
          <w:color w:val="000000"/>
        </w:rPr>
        <w:t>Глава Федеральной антимонопольной службы РФ Игорь Артемьев заявил, что ведомство намерено по каждой из монополий рассматривать всю совокупность непрофильных активов</w:t>
      </w:r>
      <w:r>
        <w:rPr>
          <w:color w:val="000000"/>
        </w:rPr>
        <w:t xml:space="preserve"> и давать им свои рекомендации. </w:t>
      </w:r>
      <w:r w:rsidRPr="004E2BCA">
        <w:rPr>
          <w:color w:val="000000"/>
        </w:rPr>
        <w:t>Вопрос продажи компанией РЖД непрофильных активов, в том числе футбольного клуба "Локомотив", не стоит в сегодняшней повестке дня, но думать в перспективе о том, как снять спортивные клубы с финансирования естественными монополиями, необходимо, заявил журналистам глава Федеральной антимонопо</w:t>
      </w:r>
      <w:r>
        <w:rPr>
          <w:color w:val="000000"/>
        </w:rPr>
        <w:t>льной службы РФ Игорь Артемьев.</w:t>
      </w:r>
    </w:p>
    <w:p w:rsidR="00DF7B9C" w:rsidRDefault="00DF7B9C" w:rsidP="00DF7B9C">
      <w:pPr>
        <w:rPr>
          <w:color w:val="000000"/>
        </w:rPr>
      </w:pPr>
      <w:hyperlink r:id="rId5" w:history="1">
        <w:r w:rsidRPr="00623A3D">
          <w:rPr>
            <w:rStyle w:val="a3"/>
          </w:rPr>
          <w:t>http://ria.ru/economy/20151019/1304679090.html#ixzz3p5ptYIkX</w:t>
        </w:r>
      </w:hyperlink>
    </w:p>
    <w:p w:rsidR="00DF7B9C" w:rsidRDefault="00DF7B9C" w:rsidP="00DF7B9C">
      <w:pPr>
        <w:rPr>
          <w:b/>
          <w:color w:val="000000"/>
        </w:rPr>
      </w:pPr>
    </w:p>
    <w:p w:rsidR="00DF7B9C" w:rsidRDefault="00DF7B9C" w:rsidP="00DF7B9C">
      <w:pPr>
        <w:rPr>
          <w:b/>
          <w:color w:val="000000"/>
        </w:rPr>
      </w:pPr>
    </w:p>
    <w:p w:rsidR="00DF7B9C" w:rsidRPr="009E7A63" w:rsidRDefault="00DF7B9C" w:rsidP="00DF7B9C">
      <w:pPr>
        <w:rPr>
          <w:b/>
          <w:color w:val="000000"/>
        </w:rPr>
      </w:pPr>
      <w:r w:rsidRPr="004E2BCA">
        <w:rPr>
          <w:b/>
          <w:color w:val="000000"/>
        </w:rPr>
        <w:t>Правительство выбрало подрядчика строител</w:t>
      </w:r>
      <w:r>
        <w:rPr>
          <w:b/>
          <w:color w:val="000000"/>
        </w:rPr>
        <w:t>ьства третьей ВПП в Шереметьево</w:t>
      </w:r>
    </w:p>
    <w:p w:rsidR="00DF7B9C" w:rsidRPr="004E2BCA" w:rsidRDefault="00DF7B9C" w:rsidP="00DF7B9C">
      <w:pPr>
        <w:rPr>
          <w:color w:val="000000"/>
        </w:rPr>
      </w:pPr>
      <w:r w:rsidRPr="004E2BCA">
        <w:rPr>
          <w:color w:val="000000"/>
        </w:rPr>
        <w:t xml:space="preserve"> ​«</w:t>
      </w:r>
      <w:proofErr w:type="spellStart"/>
      <w:r w:rsidRPr="004E2BCA">
        <w:rPr>
          <w:color w:val="000000"/>
        </w:rPr>
        <w:t>Транстроймеханизация</w:t>
      </w:r>
      <w:proofErr w:type="spellEnd"/>
      <w:r w:rsidRPr="004E2BCA">
        <w:rPr>
          <w:color w:val="000000"/>
        </w:rPr>
        <w:t>», входящая в группу «</w:t>
      </w:r>
      <w:proofErr w:type="spellStart"/>
      <w:r w:rsidRPr="004E2BCA">
        <w:rPr>
          <w:color w:val="000000"/>
        </w:rPr>
        <w:t>Мостотрест</w:t>
      </w:r>
      <w:proofErr w:type="spellEnd"/>
      <w:r w:rsidRPr="004E2BCA">
        <w:rPr>
          <w:color w:val="000000"/>
        </w:rPr>
        <w:t>», — второй подрядчик строительства полосы. Первый, «</w:t>
      </w:r>
      <w:proofErr w:type="spellStart"/>
      <w:r w:rsidRPr="004E2BCA">
        <w:rPr>
          <w:color w:val="000000"/>
        </w:rPr>
        <w:t>Инжтранстрой</w:t>
      </w:r>
      <w:proofErr w:type="spellEnd"/>
      <w:r w:rsidRPr="004E2BCA">
        <w:rPr>
          <w:color w:val="000000"/>
        </w:rPr>
        <w:t>», не справился с заказом. Компания «</w:t>
      </w:r>
      <w:proofErr w:type="spellStart"/>
      <w:r w:rsidRPr="004E2BCA">
        <w:rPr>
          <w:color w:val="000000"/>
        </w:rPr>
        <w:t>Инжтранстрой</w:t>
      </w:r>
      <w:proofErr w:type="spellEnd"/>
      <w:r w:rsidRPr="004E2BCA">
        <w:rPr>
          <w:color w:val="000000"/>
        </w:rPr>
        <w:t>», входящая в группу «</w:t>
      </w:r>
      <w:proofErr w:type="spellStart"/>
      <w:r w:rsidRPr="004E2BCA">
        <w:rPr>
          <w:color w:val="000000"/>
        </w:rPr>
        <w:t>Трансстрой</w:t>
      </w:r>
      <w:proofErr w:type="spellEnd"/>
      <w:r w:rsidRPr="004E2BCA">
        <w:rPr>
          <w:color w:val="000000"/>
        </w:rPr>
        <w:t xml:space="preserve">», выиграла тендер на строительство полосы в Шереметьево за 22,4 </w:t>
      </w:r>
      <w:proofErr w:type="gramStart"/>
      <w:r w:rsidRPr="004E2BCA">
        <w:rPr>
          <w:color w:val="000000"/>
        </w:rPr>
        <w:t>млрд</w:t>
      </w:r>
      <w:proofErr w:type="gramEnd"/>
      <w:r w:rsidRPr="004E2BCA">
        <w:rPr>
          <w:color w:val="000000"/>
        </w:rPr>
        <w:t xml:space="preserve"> руб. в 2011 году. </w:t>
      </w:r>
      <w:r>
        <w:rPr>
          <w:color w:val="000000"/>
        </w:rPr>
        <w:t xml:space="preserve"> </w:t>
      </w:r>
      <w:r w:rsidRPr="004E2BCA">
        <w:rPr>
          <w:color w:val="000000"/>
        </w:rPr>
        <w:t>Около 63,6% «</w:t>
      </w:r>
      <w:proofErr w:type="spellStart"/>
      <w:r w:rsidRPr="004E2BCA">
        <w:rPr>
          <w:color w:val="000000"/>
        </w:rPr>
        <w:t>Мостотреста</w:t>
      </w:r>
      <w:proofErr w:type="spellEnd"/>
      <w:r w:rsidRPr="004E2BCA">
        <w:rPr>
          <w:color w:val="000000"/>
        </w:rPr>
        <w:t>» принадлежит ОАО «ТФК-</w:t>
      </w:r>
      <w:proofErr w:type="spellStart"/>
      <w:r w:rsidRPr="004E2BCA">
        <w:rPr>
          <w:color w:val="000000"/>
        </w:rPr>
        <w:t>Финанс</w:t>
      </w:r>
      <w:proofErr w:type="spellEnd"/>
      <w:r w:rsidRPr="004E2BCA">
        <w:rPr>
          <w:color w:val="000000"/>
        </w:rPr>
        <w:t>», остальные 36,4% находятся в свободном обращении. Акционерами «ТФК-</w:t>
      </w:r>
      <w:proofErr w:type="spellStart"/>
      <w:r w:rsidRPr="004E2BCA">
        <w:rPr>
          <w:color w:val="000000"/>
        </w:rPr>
        <w:t>Финанс</w:t>
      </w:r>
      <w:proofErr w:type="spellEnd"/>
      <w:r w:rsidRPr="004E2BCA">
        <w:rPr>
          <w:color w:val="000000"/>
        </w:rPr>
        <w:t>» являются управляющие компании подконтрольного РЖД пенсионного фонда «Благосостояние». До конца апреля 2015 года крупнейшим акционером «</w:t>
      </w:r>
      <w:proofErr w:type="spellStart"/>
      <w:r w:rsidRPr="004E2BCA">
        <w:rPr>
          <w:color w:val="000000"/>
        </w:rPr>
        <w:t>Мостотреста</w:t>
      </w:r>
      <w:proofErr w:type="spellEnd"/>
      <w:r w:rsidRPr="004E2BCA">
        <w:rPr>
          <w:color w:val="000000"/>
        </w:rPr>
        <w:t xml:space="preserve">» (38,63%) была компания </w:t>
      </w:r>
      <w:proofErr w:type="spellStart"/>
      <w:r w:rsidRPr="004E2BCA">
        <w:rPr>
          <w:color w:val="000000"/>
        </w:rPr>
        <w:t>Marc</w:t>
      </w:r>
      <w:proofErr w:type="spellEnd"/>
      <w:r w:rsidRPr="004E2BCA">
        <w:rPr>
          <w:color w:val="000000"/>
        </w:rPr>
        <w:t xml:space="preserve"> </w:t>
      </w:r>
      <w:proofErr w:type="spellStart"/>
      <w:r w:rsidRPr="004E2BCA">
        <w:rPr>
          <w:color w:val="000000"/>
        </w:rPr>
        <w:t>O'Polo</w:t>
      </w:r>
      <w:proofErr w:type="spellEnd"/>
      <w:r w:rsidRPr="004E2BCA">
        <w:rPr>
          <w:color w:val="000000"/>
        </w:rPr>
        <w:t xml:space="preserve"> </w:t>
      </w:r>
      <w:proofErr w:type="spellStart"/>
      <w:r w:rsidRPr="004E2BCA">
        <w:rPr>
          <w:color w:val="000000"/>
        </w:rPr>
        <w:t>Investment</w:t>
      </w:r>
      <w:proofErr w:type="spellEnd"/>
      <w:r w:rsidRPr="004E2BCA">
        <w:rPr>
          <w:color w:val="000000"/>
        </w:rPr>
        <w:t xml:space="preserve"> сына Аркадия </w:t>
      </w:r>
      <w:proofErr w:type="spellStart"/>
      <w:r w:rsidRPr="004E2BCA">
        <w:rPr>
          <w:color w:val="000000"/>
        </w:rPr>
        <w:t>Ротенберга</w:t>
      </w:r>
      <w:proofErr w:type="spellEnd"/>
      <w:r w:rsidRPr="004E2BCA">
        <w:rPr>
          <w:color w:val="000000"/>
        </w:rPr>
        <w:t xml:space="preserve"> Игоря и его партнеров.</w:t>
      </w:r>
    </w:p>
    <w:p w:rsidR="00DF7B9C" w:rsidRDefault="00DF7B9C" w:rsidP="00DF7B9C">
      <w:pPr>
        <w:rPr>
          <w:color w:val="000000"/>
        </w:rPr>
      </w:pPr>
      <w:hyperlink r:id="rId6" w:history="1">
        <w:r w:rsidRPr="00623A3D">
          <w:rPr>
            <w:rStyle w:val="a3"/>
          </w:rPr>
          <w:t>http://www.rbc.ru/ins/business/19/10/2015/5624b77d9a794713290e8d81</w:t>
        </w:r>
      </w:hyperlink>
    </w:p>
    <w:p w:rsidR="00DF7B9C" w:rsidRDefault="00DF7B9C" w:rsidP="00DF7B9C">
      <w:pPr>
        <w:rPr>
          <w:b/>
          <w:color w:val="000000"/>
        </w:rPr>
      </w:pPr>
    </w:p>
    <w:p w:rsidR="00DF7B9C" w:rsidRDefault="00DF7B9C" w:rsidP="00DF7B9C">
      <w:pPr>
        <w:rPr>
          <w:b/>
          <w:color w:val="000000"/>
        </w:rPr>
      </w:pPr>
    </w:p>
    <w:p w:rsidR="00DF7B9C" w:rsidRPr="004E2BCA" w:rsidRDefault="00DF7B9C" w:rsidP="00DF7B9C">
      <w:pPr>
        <w:rPr>
          <w:b/>
          <w:color w:val="000000"/>
        </w:rPr>
      </w:pPr>
      <w:r w:rsidRPr="004E2BCA">
        <w:rPr>
          <w:b/>
          <w:color w:val="000000"/>
        </w:rPr>
        <w:t xml:space="preserve">Глава </w:t>
      </w:r>
      <w:proofErr w:type="spellStart"/>
      <w:r w:rsidRPr="004E2BCA">
        <w:rPr>
          <w:b/>
          <w:color w:val="000000"/>
        </w:rPr>
        <w:t>Globaltrans</w:t>
      </w:r>
      <w:proofErr w:type="spellEnd"/>
      <w:r w:rsidRPr="004E2BCA">
        <w:rPr>
          <w:b/>
          <w:color w:val="000000"/>
        </w:rPr>
        <w:t xml:space="preserve"> Мальцев заявляет, что заинтересован в работе в РЖД</w:t>
      </w:r>
    </w:p>
    <w:p w:rsidR="00DF7B9C" w:rsidRDefault="00DF7B9C" w:rsidP="00DF7B9C">
      <w:pPr>
        <w:rPr>
          <w:color w:val="000000"/>
        </w:rPr>
      </w:pPr>
      <w:r w:rsidRPr="004E2BCA">
        <w:rPr>
          <w:color w:val="000000"/>
        </w:rPr>
        <w:t xml:space="preserve">Генеральный директор </w:t>
      </w:r>
      <w:proofErr w:type="spellStart"/>
      <w:r w:rsidRPr="004E2BCA">
        <w:rPr>
          <w:color w:val="000000"/>
        </w:rPr>
        <w:t>Globaltrans</w:t>
      </w:r>
      <w:proofErr w:type="spellEnd"/>
      <w:r w:rsidRPr="004E2BCA">
        <w:rPr>
          <w:color w:val="000000"/>
        </w:rPr>
        <w:t>, глава совета потребителей по вопросам деятельности РЖД Сергей Мальцев заявил, что заинтересован в работе в ОАО "Российские железные дороги" (РЖД).</w:t>
      </w:r>
      <w:r>
        <w:rPr>
          <w:color w:val="000000"/>
        </w:rPr>
        <w:t xml:space="preserve"> </w:t>
      </w:r>
      <w:r w:rsidRPr="004E2BCA">
        <w:rPr>
          <w:color w:val="000000"/>
        </w:rPr>
        <w:t>Ранее ряд СМИ со ссылкой на источники сообщали, что Мальцев может занять пост вице-президента РЖД по корпоративному управлению и стратегическому развитию</w:t>
      </w:r>
      <w:r>
        <w:rPr>
          <w:color w:val="000000"/>
        </w:rPr>
        <w:t>.</w:t>
      </w:r>
    </w:p>
    <w:p w:rsidR="00DF7B9C" w:rsidRDefault="00DF7B9C" w:rsidP="00DF7B9C">
      <w:pPr>
        <w:rPr>
          <w:color w:val="000000"/>
        </w:rPr>
      </w:pPr>
      <w:hyperlink r:id="rId7" w:history="1">
        <w:r w:rsidRPr="00623A3D">
          <w:rPr>
            <w:rStyle w:val="a3"/>
          </w:rPr>
          <w:t>http://tass.ru/ekonomika/2358759</w:t>
        </w:r>
      </w:hyperlink>
    </w:p>
    <w:p w:rsidR="00DF7B9C" w:rsidRDefault="00DF7B9C" w:rsidP="00BD7273">
      <w:pPr>
        <w:rPr>
          <w:b/>
          <w:color w:val="000000"/>
        </w:rPr>
      </w:pPr>
    </w:p>
    <w:p w:rsidR="00DF7B9C" w:rsidRPr="004E2BCA" w:rsidRDefault="00DF7B9C" w:rsidP="00DF7B9C">
      <w:pPr>
        <w:rPr>
          <w:color w:val="000000"/>
        </w:rPr>
      </w:pPr>
    </w:p>
    <w:p w:rsidR="00DF7B9C" w:rsidRPr="009E7A63" w:rsidRDefault="00DF7B9C" w:rsidP="00DF7B9C">
      <w:pPr>
        <w:rPr>
          <w:b/>
          <w:color w:val="000000"/>
        </w:rPr>
      </w:pPr>
      <w:r w:rsidRPr="009E7A63">
        <w:rPr>
          <w:b/>
          <w:color w:val="000000"/>
        </w:rPr>
        <w:t>Консорциум из Германии готов финансировать строительство ВСМ «Москва-Казань»</w:t>
      </w:r>
    </w:p>
    <w:p w:rsidR="00DF7B9C" w:rsidRDefault="00DF7B9C" w:rsidP="00DF7B9C">
      <w:pPr>
        <w:rPr>
          <w:color w:val="000000"/>
        </w:rPr>
      </w:pPr>
      <w:r w:rsidRPr="009E7A63">
        <w:rPr>
          <w:color w:val="000000"/>
        </w:rPr>
        <w:t>Представители консорциума «Немецкая инициатива» заявили о своем интересе к проекту высокоскоростной магистрали «Москва-Казань». Вероятно, как и Китай, консорциум будет</w:t>
      </w:r>
      <w:r>
        <w:rPr>
          <w:color w:val="000000"/>
        </w:rPr>
        <w:t xml:space="preserve"> частично финансировать проект. </w:t>
      </w:r>
      <w:r w:rsidRPr="009E7A63">
        <w:rPr>
          <w:color w:val="000000"/>
        </w:rPr>
        <w:t>Зная, что размер финансирования с китайской стороны не позволит построить всю трассу и подвижной состав, немцы обдумывают вариант вложений в определенную часть проекта ВМС — оборудование или подвижной состав.</w:t>
      </w:r>
    </w:p>
    <w:p w:rsidR="00DF7B9C" w:rsidRDefault="00DF7B9C" w:rsidP="00DF7B9C">
      <w:pPr>
        <w:rPr>
          <w:color w:val="000000"/>
        </w:rPr>
      </w:pPr>
      <w:hyperlink r:id="rId8" w:history="1">
        <w:r w:rsidRPr="00623A3D">
          <w:rPr>
            <w:rStyle w:val="a3"/>
          </w:rPr>
          <w:t>http://iteranet.ru/it-novosti/2015/10/20/konsorcium-iz-germanii-gotov-finansirovat-stroitelstvo-vsm-moskva-kazan/</w:t>
        </w:r>
      </w:hyperlink>
    </w:p>
    <w:p w:rsidR="00DF7B9C" w:rsidRDefault="00DF7B9C" w:rsidP="00BD7273">
      <w:pPr>
        <w:rPr>
          <w:b/>
          <w:color w:val="000000"/>
        </w:rPr>
      </w:pPr>
    </w:p>
    <w:p w:rsidR="00DF7B9C" w:rsidRDefault="00DF7B9C" w:rsidP="00BD7273">
      <w:pPr>
        <w:rPr>
          <w:b/>
          <w:color w:val="000000"/>
        </w:rPr>
      </w:pPr>
    </w:p>
    <w:p w:rsidR="00DF7B9C" w:rsidRDefault="00DF7B9C" w:rsidP="00DF7B9C">
      <w:pPr>
        <w:rPr>
          <w:b/>
          <w:color w:val="000000"/>
        </w:rPr>
      </w:pPr>
      <w:r w:rsidRPr="009E7A63">
        <w:rPr>
          <w:b/>
          <w:color w:val="000000"/>
        </w:rPr>
        <w:t>Первый участок ВСМ Москва - Казань может быть завершен уже в 2018 году д</w:t>
      </w:r>
      <w:r>
        <w:rPr>
          <w:b/>
          <w:color w:val="000000"/>
        </w:rPr>
        <w:t>ля начала тестовой эксплуатации</w:t>
      </w:r>
    </w:p>
    <w:p w:rsidR="00DF7B9C" w:rsidRDefault="00DF7B9C" w:rsidP="00DF7B9C">
      <w:pPr>
        <w:rPr>
          <w:color w:val="000000"/>
        </w:rPr>
      </w:pPr>
      <w:r w:rsidRPr="009E7A63">
        <w:rPr>
          <w:color w:val="000000"/>
        </w:rPr>
        <w:lastRenderedPageBreak/>
        <w:t>Строительство ВСМ Москва - Казань будет разделено на две фазы: первая фаза объединит два пусковых комплекса магистрали Москва - Владимир и Москва - Нижний Новгород, а вторая фаза объединит пусковые комплексы на участках Нижний Новгород - Чебоксары и Чебоксары - Казань. Первый из этих участков может быть завершен уже в 2018 году для начала тестовой эксплуатации высокоскоростных поездов. Об этом говорится в сообщении РЖД по итогам заседания рабочей группы по реализации проекта ВСМ Москва - Казань, которое провел президент ОАО "РЖД" Олег Белозёров. Более подробно этапы строительства будут определены по завершении проектных работ.</w:t>
      </w:r>
    </w:p>
    <w:p w:rsidR="00DF7B9C" w:rsidRPr="009E7A63" w:rsidRDefault="00DF7B9C" w:rsidP="00DF7B9C">
      <w:pPr>
        <w:rPr>
          <w:color w:val="000000"/>
        </w:rPr>
      </w:pPr>
      <w:hyperlink r:id="rId9" w:history="1">
        <w:r w:rsidRPr="009E7A63">
          <w:rPr>
            <w:rStyle w:val="a3"/>
          </w:rPr>
          <w:t>http://www.finam.ru/analysis/newsitem/pervyiy-uchastok-vsm-moskva-kazan-mozhet-byt-zavershen-uzhe-v-2018-godu-dlya-nachala-testovoiy-ekspluatacii-20151019-141738/</w:t>
        </w:r>
      </w:hyperlink>
    </w:p>
    <w:p w:rsidR="00DF7B9C" w:rsidRDefault="00DF7B9C" w:rsidP="00DF7B9C">
      <w:pPr>
        <w:rPr>
          <w:b/>
          <w:color w:val="000000"/>
        </w:rPr>
      </w:pPr>
    </w:p>
    <w:p w:rsidR="00DF7B9C" w:rsidRDefault="00DF7B9C" w:rsidP="00DF7B9C">
      <w:pPr>
        <w:rPr>
          <w:b/>
          <w:color w:val="000000"/>
        </w:rPr>
      </w:pPr>
    </w:p>
    <w:p w:rsidR="00DF7B9C" w:rsidRPr="009E7A63" w:rsidRDefault="00DF7B9C" w:rsidP="00DF7B9C">
      <w:pPr>
        <w:rPr>
          <w:b/>
          <w:color w:val="000000"/>
        </w:rPr>
      </w:pPr>
      <w:r w:rsidRPr="009E7A63">
        <w:rPr>
          <w:b/>
          <w:color w:val="000000"/>
        </w:rPr>
        <w:t>Смольный подготовит более дешевый проект аэроэкспресса</w:t>
      </w:r>
    </w:p>
    <w:p w:rsidR="00DF7B9C" w:rsidRDefault="00DF7B9C" w:rsidP="00DF7B9C">
      <w:pPr>
        <w:rPr>
          <w:color w:val="000000"/>
        </w:rPr>
      </w:pPr>
      <w:r w:rsidRPr="009E7A63">
        <w:rPr>
          <w:rFonts w:hint="eastAsia"/>
          <w:color w:val="000000"/>
        </w:rPr>
        <w:t>Вице</w:t>
      </w:r>
      <w:r w:rsidRPr="009E7A63">
        <w:rPr>
          <w:color w:val="000000"/>
        </w:rPr>
        <w:t xml:space="preserve">-губернатор Петербурга Игорь </w:t>
      </w:r>
      <w:proofErr w:type="spellStart"/>
      <w:r w:rsidRPr="009E7A63">
        <w:rPr>
          <w:color w:val="000000"/>
        </w:rPr>
        <w:t>Албин</w:t>
      </w:r>
      <w:proofErr w:type="spellEnd"/>
      <w:r w:rsidRPr="009E7A63">
        <w:rPr>
          <w:color w:val="000000"/>
        </w:rPr>
        <w:t xml:space="preserve"> на совещании в Смольном поручил профильным ведомствам разработать более дешевый проект аэроэкспресса </w:t>
      </w:r>
      <w:proofErr w:type="gramStart"/>
      <w:r w:rsidRPr="009E7A63">
        <w:rPr>
          <w:color w:val="000000"/>
        </w:rPr>
        <w:t>между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Пулково</w:t>
      </w:r>
      <w:proofErr w:type="gramEnd"/>
      <w:r>
        <w:rPr>
          <w:color w:val="000000"/>
        </w:rPr>
        <w:t xml:space="preserve"> и Балтийским вокзалом. </w:t>
      </w:r>
      <w:r w:rsidRPr="009E7A63">
        <w:rPr>
          <w:rFonts w:hint="eastAsia"/>
          <w:color w:val="000000"/>
        </w:rPr>
        <w:t>На</w:t>
      </w:r>
      <w:r w:rsidRPr="009E7A63">
        <w:rPr>
          <w:color w:val="000000"/>
        </w:rPr>
        <w:t xml:space="preserve"> выполнение поручения у ведомств есть неделя. </w:t>
      </w:r>
    </w:p>
    <w:p w:rsidR="00DF7B9C" w:rsidRDefault="00DF7B9C" w:rsidP="00DF7B9C">
      <w:pPr>
        <w:rPr>
          <w:color w:val="000000"/>
        </w:rPr>
      </w:pPr>
      <w:hyperlink r:id="rId10" w:history="1">
        <w:r w:rsidRPr="00623A3D">
          <w:rPr>
            <w:rStyle w:val="a3"/>
          </w:rPr>
          <w:t>http://saint-petersburg.ru/m/society/apaley/341912/</w:t>
        </w:r>
      </w:hyperlink>
    </w:p>
    <w:p w:rsidR="00DF7B9C" w:rsidRDefault="00DF7B9C" w:rsidP="00DF7B9C">
      <w:pPr>
        <w:rPr>
          <w:b/>
          <w:color w:val="000000"/>
        </w:rPr>
      </w:pPr>
    </w:p>
    <w:p w:rsidR="00DF7B9C" w:rsidRDefault="00DF7B9C" w:rsidP="00DF7B9C">
      <w:pPr>
        <w:rPr>
          <w:b/>
          <w:color w:val="000000"/>
        </w:rPr>
      </w:pPr>
    </w:p>
    <w:p w:rsidR="00DF7B9C" w:rsidRPr="009E7A63" w:rsidRDefault="00DF7B9C" w:rsidP="00DF7B9C">
      <w:pPr>
        <w:rPr>
          <w:b/>
          <w:color w:val="000000"/>
        </w:rPr>
      </w:pPr>
      <w:r w:rsidRPr="009E7A63">
        <w:rPr>
          <w:b/>
          <w:color w:val="000000"/>
        </w:rPr>
        <w:t xml:space="preserve">Более 18 </w:t>
      </w:r>
      <w:proofErr w:type="gramStart"/>
      <w:r w:rsidRPr="009E7A63">
        <w:rPr>
          <w:b/>
          <w:color w:val="000000"/>
        </w:rPr>
        <w:t>млрд</w:t>
      </w:r>
      <w:proofErr w:type="gramEnd"/>
      <w:r w:rsidRPr="009E7A63">
        <w:rPr>
          <w:b/>
          <w:color w:val="000000"/>
        </w:rPr>
        <w:t xml:space="preserve"> руб. инвестиций направят на создание транспортно-логистического комплекса в Дмитровском районе</w:t>
      </w:r>
    </w:p>
    <w:p w:rsidR="00DF7B9C" w:rsidRDefault="00DF7B9C" w:rsidP="00DF7B9C">
      <w:pPr>
        <w:rPr>
          <w:color w:val="000000"/>
        </w:rPr>
      </w:pPr>
      <w:r w:rsidRPr="009E7A63">
        <w:rPr>
          <w:color w:val="000000"/>
        </w:rPr>
        <w:t>В нем отмечается, что торгово-логистический центр будет построен в рамках соглашения между министерством инвестиций и инноваций Московской област</w:t>
      </w:r>
      <w:proofErr w:type="gramStart"/>
      <w:r w:rsidRPr="009E7A63">
        <w:rPr>
          <w:color w:val="000000"/>
        </w:rPr>
        <w:t>и и ООО</w:t>
      </w:r>
      <w:proofErr w:type="gramEnd"/>
      <w:r w:rsidRPr="009E7A63">
        <w:rPr>
          <w:color w:val="000000"/>
        </w:rPr>
        <w:t xml:space="preserve"> "Развитие ТЛЦ". Целью его создания является формирование системы современных </w:t>
      </w:r>
      <w:proofErr w:type="spellStart"/>
      <w:r w:rsidRPr="009E7A63">
        <w:rPr>
          <w:color w:val="000000"/>
        </w:rPr>
        <w:t>терминально</w:t>
      </w:r>
      <w:proofErr w:type="spellEnd"/>
      <w:r w:rsidRPr="009E7A63">
        <w:rPr>
          <w:color w:val="000000"/>
        </w:rPr>
        <w:t>-логистических комплексов на сети РЖД, а также внедрение современных логистических технологий.</w:t>
      </w:r>
    </w:p>
    <w:p w:rsidR="00DF7B9C" w:rsidRDefault="00DF7B9C" w:rsidP="00DF7B9C">
      <w:pPr>
        <w:rPr>
          <w:color w:val="000000"/>
        </w:rPr>
      </w:pPr>
      <w:hyperlink r:id="rId11" w:history="1">
        <w:r w:rsidRPr="00623A3D">
          <w:rPr>
            <w:rStyle w:val="a3"/>
          </w:rPr>
          <w:t>http://www.interfax-russia.ru/Center/citynews.asp?id=663775&amp;sec=1669</w:t>
        </w:r>
      </w:hyperlink>
    </w:p>
    <w:p w:rsidR="00DF7B9C" w:rsidRDefault="00DF7B9C" w:rsidP="00BD7273">
      <w:pPr>
        <w:rPr>
          <w:b/>
          <w:color w:val="000000"/>
        </w:rPr>
      </w:pPr>
    </w:p>
    <w:p w:rsidR="00DF7B9C" w:rsidRDefault="00DF7B9C" w:rsidP="00BD7273">
      <w:pPr>
        <w:rPr>
          <w:b/>
          <w:color w:val="000000"/>
        </w:rPr>
      </w:pPr>
    </w:p>
    <w:p w:rsidR="00DF7B9C" w:rsidRPr="009E7A63" w:rsidRDefault="00DF7B9C" w:rsidP="00DF7B9C">
      <w:pPr>
        <w:rPr>
          <w:b/>
          <w:color w:val="000000"/>
        </w:rPr>
      </w:pPr>
      <w:r w:rsidRPr="009E7A63">
        <w:rPr>
          <w:b/>
          <w:color w:val="000000"/>
        </w:rPr>
        <w:t xml:space="preserve">Компания </w:t>
      </w:r>
      <w:proofErr w:type="spellStart"/>
      <w:r w:rsidRPr="009E7A63">
        <w:rPr>
          <w:b/>
          <w:color w:val="000000"/>
        </w:rPr>
        <w:t>Rise</w:t>
      </w:r>
      <w:proofErr w:type="spellEnd"/>
      <w:r w:rsidRPr="009E7A63">
        <w:rPr>
          <w:b/>
          <w:color w:val="000000"/>
        </w:rPr>
        <w:t xml:space="preserve"> </w:t>
      </w:r>
      <w:proofErr w:type="spellStart"/>
      <w:r w:rsidRPr="009E7A63">
        <w:rPr>
          <w:b/>
          <w:color w:val="000000"/>
        </w:rPr>
        <w:t>Capital</w:t>
      </w:r>
      <w:proofErr w:type="spellEnd"/>
      <w:r w:rsidRPr="009E7A63">
        <w:rPr>
          <w:b/>
          <w:color w:val="000000"/>
        </w:rPr>
        <w:t xml:space="preserve"> построит самую северную железную дорогу</w:t>
      </w:r>
    </w:p>
    <w:p w:rsidR="00DF7B9C" w:rsidRDefault="00DF7B9C" w:rsidP="00DF7B9C">
      <w:pPr>
        <w:rPr>
          <w:color w:val="000000"/>
        </w:rPr>
      </w:pPr>
      <w:r w:rsidRPr="009E7A63">
        <w:rPr>
          <w:color w:val="000000"/>
        </w:rPr>
        <w:t xml:space="preserve">Компания </w:t>
      </w:r>
      <w:proofErr w:type="spellStart"/>
      <w:r w:rsidRPr="009E7A63">
        <w:rPr>
          <w:color w:val="000000"/>
        </w:rPr>
        <w:t>Rise</w:t>
      </w:r>
      <w:proofErr w:type="spellEnd"/>
      <w:r w:rsidRPr="009E7A63">
        <w:rPr>
          <w:color w:val="000000"/>
        </w:rPr>
        <w:t xml:space="preserve"> </w:t>
      </w:r>
      <w:proofErr w:type="spellStart"/>
      <w:r w:rsidRPr="009E7A63">
        <w:rPr>
          <w:color w:val="000000"/>
        </w:rPr>
        <w:t>Capital</w:t>
      </w:r>
      <w:proofErr w:type="spellEnd"/>
      <w:r w:rsidRPr="009E7A63">
        <w:rPr>
          <w:color w:val="000000"/>
        </w:rPr>
        <w:t xml:space="preserve"> из Швеции будет инвестором строительства продолжения железнодорожной линии Обская – </w:t>
      </w:r>
      <w:proofErr w:type="spellStart"/>
      <w:r w:rsidRPr="009E7A63">
        <w:rPr>
          <w:color w:val="000000"/>
        </w:rPr>
        <w:t>Бованенково</w:t>
      </w:r>
      <w:proofErr w:type="spellEnd"/>
      <w:r w:rsidRPr="009E7A63">
        <w:rPr>
          <w:color w:val="000000"/>
        </w:rPr>
        <w:t xml:space="preserve"> – Карская до порта </w:t>
      </w:r>
      <w:proofErr w:type="spellStart"/>
      <w:r w:rsidRPr="009E7A63">
        <w:rPr>
          <w:color w:val="000000"/>
        </w:rPr>
        <w:t>Сабетта</w:t>
      </w:r>
      <w:proofErr w:type="spellEnd"/>
      <w:r w:rsidRPr="009E7A63">
        <w:rPr>
          <w:color w:val="000000"/>
        </w:rPr>
        <w:t>. Об этом сообщает «Интерфакс».</w:t>
      </w:r>
    </w:p>
    <w:p w:rsidR="00DF7B9C" w:rsidRDefault="00DF7B9C" w:rsidP="00DF7B9C">
      <w:pPr>
        <w:rPr>
          <w:color w:val="000000"/>
        </w:rPr>
      </w:pPr>
      <w:hyperlink r:id="rId12" w:history="1">
        <w:r w:rsidRPr="00623A3D">
          <w:rPr>
            <w:rStyle w:val="a3"/>
          </w:rPr>
          <w:t>http://www.rzd-partner.ru/news/zheleznodorozhnaia-infrastruktura/kompaniia-rise-capital-postroit-samuiu-severnuiu-zheleznuiu-dorogu/</w:t>
        </w:r>
      </w:hyperlink>
    </w:p>
    <w:p w:rsidR="00DF7B9C" w:rsidRDefault="00DF7B9C" w:rsidP="00DF7B9C">
      <w:pPr>
        <w:rPr>
          <w:b/>
          <w:color w:val="000000"/>
        </w:rPr>
      </w:pPr>
    </w:p>
    <w:p w:rsidR="00DF7B9C" w:rsidRDefault="00DF7B9C" w:rsidP="00DF7B9C">
      <w:pPr>
        <w:rPr>
          <w:b/>
          <w:color w:val="000000"/>
        </w:rPr>
      </w:pPr>
    </w:p>
    <w:p w:rsidR="00DF7B9C" w:rsidRPr="00BD7273" w:rsidRDefault="00DF7B9C" w:rsidP="00DF7B9C">
      <w:pPr>
        <w:rPr>
          <w:b/>
          <w:color w:val="000000"/>
        </w:rPr>
      </w:pPr>
      <w:r w:rsidRPr="00BD7273">
        <w:rPr>
          <w:b/>
          <w:color w:val="000000"/>
        </w:rPr>
        <w:t>Поехали!</w:t>
      </w:r>
    </w:p>
    <w:p w:rsidR="00DF7B9C" w:rsidRDefault="00DF7B9C" w:rsidP="00DF7B9C">
      <w:pPr>
        <w:rPr>
          <w:color w:val="000000"/>
        </w:rPr>
      </w:pPr>
      <w:r w:rsidRPr="00BD7273">
        <w:rPr>
          <w:color w:val="000000"/>
        </w:rPr>
        <w:t>За последние пять лет Москва развивает крупные инфраструктурные проекты, реализует конкретные инициативы, направленные на улучшение условий для передвижения жителей и гостей города. Об этом говорится в экспертном отчете Международной ассоциации общественного транспорта, в котором дана оценка транспортной политики российской столицы.</w:t>
      </w:r>
    </w:p>
    <w:p w:rsidR="00DF7B9C" w:rsidRDefault="00DF7B9C" w:rsidP="00DF7B9C">
      <w:pPr>
        <w:rPr>
          <w:color w:val="000000"/>
        </w:rPr>
      </w:pPr>
      <w:hyperlink r:id="rId13" w:history="1">
        <w:r w:rsidRPr="00623A3D">
          <w:rPr>
            <w:rStyle w:val="a3"/>
          </w:rPr>
          <w:t>http://press.rzd.ru/smi/public/ru?STRUCTURE_ID=2&amp;layer_id=5050&amp;refererLayerId=5049&amp;id=290128</w:t>
        </w:r>
      </w:hyperlink>
    </w:p>
    <w:p w:rsidR="00DF7B9C" w:rsidRDefault="00DF7B9C" w:rsidP="00BD7273">
      <w:pPr>
        <w:rPr>
          <w:b/>
          <w:color w:val="000000"/>
        </w:rPr>
      </w:pPr>
    </w:p>
    <w:p w:rsidR="00DF7B9C" w:rsidRDefault="00DF7B9C" w:rsidP="00BD7273">
      <w:pPr>
        <w:rPr>
          <w:b/>
          <w:color w:val="000000"/>
        </w:rPr>
      </w:pPr>
    </w:p>
    <w:p w:rsidR="00BD7273" w:rsidRPr="00BD7273" w:rsidRDefault="00BD7273" w:rsidP="00BD7273">
      <w:pPr>
        <w:rPr>
          <w:b/>
          <w:color w:val="000000"/>
        </w:rPr>
      </w:pPr>
      <w:r w:rsidRPr="00BD7273">
        <w:rPr>
          <w:b/>
          <w:color w:val="000000"/>
        </w:rPr>
        <w:t>Признание заслуг</w:t>
      </w:r>
    </w:p>
    <w:p w:rsidR="00A61425" w:rsidRDefault="00BD7273" w:rsidP="00BD7273">
      <w:pPr>
        <w:rPr>
          <w:color w:val="000000"/>
        </w:rPr>
      </w:pPr>
      <w:r w:rsidRPr="00BD7273">
        <w:rPr>
          <w:color w:val="000000"/>
        </w:rPr>
        <w:t xml:space="preserve">Вчера члену правления компании и только что назначенному на должность старшего советника президента ОАО «РЖД»  Вадиму Морозову  был вручён почётный знак «За заслуги в </w:t>
      </w:r>
      <w:r>
        <w:rPr>
          <w:color w:val="000000"/>
        </w:rPr>
        <w:t xml:space="preserve">развитии ОАО «РЖД» I степени». </w:t>
      </w:r>
      <w:r w:rsidRPr="00BD7273">
        <w:rPr>
          <w:color w:val="000000"/>
        </w:rPr>
        <w:t xml:space="preserve">Эту награду Вадим Николаевич получил «за </w:t>
      </w:r>
      <w:r w:rsidRPr="00BD7273">
        <w:rPr>
          <w:color w:val="000000"/>
        </w:rPr>
        <w:lastRenderedPageBreak/>
        <w:t xml:space="preserve">многолетний добросовестный труд на железнодорожном транспорте и большой вклад в </w:t>
      </w:r>
      <w:proofErr w:type="gramStart"/>
      <w:r w:rsidRPr="00BD7273">
        <w:rPr>
          <w:color w:val="000000"/>
        </w:rPr>
        <w:t>развитие</w:t>
      </w:r>
      <w:proofErr w:type="gramEnd"/>
      <w:r w:rsidRPr="00BD7273">
        <w:rPr>
          <w:color w:val="000000"/>
        </w:rPr>
        <w:t xml:space="preserve"> и обеспечение устойчивой работы ОАО «РЖД».</w:t>
      </w:r>
    </w:p>
    <w:p w:rsidR="00BD7273" w:rsidRDefault="00BD7273" w:rsidP="00BD7273">
      <w:pPr>
        <w:rPr>
          <w:color w:val="000000"/>
        </w:rPr>
      </w:pPr>
      <w:hyperlink r:id="rId14" w:history="1">
        <w:r w:rsidRPr="00623A3D">
          <w:rPr>
            <w:rStyle w:val="a3"/>
          </w:rPr>
          <w:t>http://www.gudok.ru/newspaper/?ID=1311818&amp;archive=2015.10.20</w:t>
        </w:r>
      </w:hyperlink>
    </w:p>
    <w:p w:rsidR="00BD7273" w:rsidRDefault="00BD7273" w:rsidP="00BD7273">
      <w:pPr>
        <w:rPr>
          <w:color w:val="000000"/>
        </w:rPr>
      </w:pPr>
    </w:p>
    <w:p w:rsidR="00BD7273" w:rsidRDefault="00BD7273" w:rsidP="00BD7273">
      <w:pPr>
        <w:rPr>
          <w:color w:val="000000"/>
        </w:rPr>
      </w:pPr>
    </w:p>
    <w:p w:rsidR="00BD7273" w:rsidRPr="00BD7273" w:rsidRDefault="00BD7273" w:rsidP="00BD7273">
      <w:pPr>
        <w:rPr>
          <w:b/>
          <w:color w:val="000000"/>
        </w:rPr>
      </w:pPr>
      <w:r w:rsidRPr="00BD7273">
        <w:rPr>
          <w:b/>
          <w:color w:val="000000"/>
        </w:rPr>
        <w:t>Есть энергия и амбиции</w:t>
      </w:r>
    </w:p>
    <w:p w:rsidR="00BD7273" w:rsidRPr="00BD7273" w:rsidRDefault="00BD7273" w:rsidP="00BD7273">
      <w:pPr>
        <w:rPr>
          <w:color w:val="000000"/>
        </w:rPr>
      </w:pPr>
      <w:r w:rsidRPr="00BD7273">
        <w:rPr>
          <w:color w:val="000000"/>
        </w:rPr>
        <w:t xml:space="preserve">Александр </w:t>
      </w:r>
      <w:proofErr w:type="spellStart"/>
      <w:r w:rsidRPr="00BD7273">
        <w:rPr>
          <w:color w:val="000000"/>
        </w:rPr>
        <w:t>Мишарин</w:t>
      </w:r>
      <w:proofErr w:type="spellEnd"/>
      <w:r w:rsidRPr="00BD7273">
        <w:rPr>
          <w:color w:val="000000"/>
        </w:rPr>
        <w:t xml:space="preserve">, </w:t>
      </w:r>
      <w:r>
        <w:rPr>
          <w:color w:val="000000"/>
        </w:rPr>
        <w:t>первый вице-президент ОАО «РЖД»</w:t>
      </w:r>
    </w:p>
    <w:p w:rsidR="00BD7273" w:rsidRDefault="00BD7273" w:rsidP="00BD7273">
      <w:pPr>
        <w:rPr>
          <w:color w:val="000000"/>
        </w:rPr>
      </w:pPr>
      <w:r w:rsidRPr="00BD7273">
        <w:rPr>
          <w:color w:val="000000"/>
        </w:rPr>
        <w:t xml:space="preserve">– Сегодня железнодорожный транспорт переживает своё второе рождение. Благодаря высоким скоростям, конкурентной себестоимости перевозок и </w:t>
      </w:r>
      <w:proofErr w:type="spellStart"/>
      <w:r w:rsidRPr="00BD7273">
        <w:rPr>
          <w:color w:val="000000"/>
        </w:rPr>
        <w:t>экологичности</w:t>
      </w:r>
      <w:proofErr w:type="spellEnd"/>
      <w:r w:rsidRPr="00BD7273">
        <w:rPr>
          <w:color w:val="000000"/>
        </w:rPr>
        <w:t xml:space="preserve"> этот транспорт в XXI веке будет оказывать огромное влияние на экономику, бизнес и образ жизни миллионов людей.</w:t>
      </w:r>
    </w:p>
    <w:p w:rsidR="00BD7273" w:rsidRDefault="00BD7273" w:rsidP="00BD7273">
      <w:pPr>
        <w:rPr>
          <w:color w:val="000000"/>
        </w:rPr>
      </w:pPr>
      <w:hyperlink r:id="rId15" w:history="1">
        <w:r w:rsidRPr="00623A3D">
          <w:rPr>
            <w:rStyle w:val="a3"/>
          </w:rPr>
          <w:t>http://www.gudok.ru/newspaper/?ID=1311832&amp;archive=2015.10.20</w:t>
        </w:r>
      </w:hyperlink>
      <w:r>
        <w:rPr>
          <w:color w:val="000000"/>
        </w:rPr>
        <w:t xml:space="preserve"> </w:t>
      </w:r>
    </w:p>
    <w:p w:rsidR="00BD7273" w:rsidRDefault="00BD7273" w:rsidP="00BD7273">
      <w:pPr>
        <w:rPr>
          <w:color w:val="000000"/>
        </w:rPr>
      </w:pPr>
    </w:p>
    <w:p w:rsidR="009E7A63" w:rsidRPr="009E7A63" w:rsidRDefault="009E7A63" w:rsidP="009E7A63">
      <w:pPr>
        <w:rPr>
          <w:color w:val="000000"/>
        </w:rPr>
      </w:pPr>
    </w:p>
    <w:p w:rsidR="009E7A63" w:rsidRPr="009E7A63" w:rsidRDefault="009E7A63" w:rsidP="009E7A63">
      <w:pPr>
        <w:rPr>
          <w:b/>
          <w:color w:val="000000"/>
        </w:rPr>
      </w:pPr>
      <w:r w:rsidRPr="009E7A63">
        <w:rPr>
          <w:b/>
          <w:color w:val="000000"/>
        </w:rPr>
        <w:t xml:space="preserve">Первый канал снимает в </w:t>
      </w:r>
      <w:r>
        <w:rPr>
          <w:b/>
          <w:color w:val="000000"/>
        </w:rPr>
        <w:t>Тынде несколько сюжетов про БАМ</w:t>
      </w:r>
    </w:p>
    <w:p w:rsidR="009E7A63" w:rsidRDefault="009E7A63" w:rsidP="009E7A63">
      <w:pPr>
        <w:rPr>
          <w:color w:val="000000"/>
        </w:rPr>
      </w:pPr>
      <w:r w:rsidRPr="009E7A63">
        <w:rPr>
          <w:color w:val="000000"/>
        </w:rPr>
        <w:t>В Тынде работает съемочная группа Первого канала</w:t>
      </w:r>
      <w:proofErr w:type="gramStart"/>
      <w:r w:rsidRPr="009E7A63">
        <w:rPr>
          <w:color w:val="000000"/>
        </w:rPr>
        <w:t xml:space="preserve">.. </w:t>
      </w:r>
      <w:proofErr w:type="gramEnd"/>
      <w:r w:rsidRPr="009E7A63">
        <w:rPr>
          <w:color w:val="000000"/>
        </w:rPr>
        <w:t>Сотрудники программы «Доброе утро» снимают в северной столице Приамурья несколько сюжетов про жизнь на БАМе.</w:t>
      </w:r>
    </w:p>
    <w:p w:rsidR="009E7A63" w:rsidRDefault="009E7A63" w:rsidP="009E7A63">
      <w:pPr>
        <w:rPr>
          <w:color w:val="000000"/>
        </w:rPr>
      </w:pPr>
      <w:hyperlink r:id="rId16" w:history="1">
        <w:r w:rsidRPr="00623A3D">
          <w:rPr>
            <w:rStyle w:val="a3"/>
          </w:rPr>
          <w:t>http://www.ampravda.ru/2015/10/17/061455.html</w:t>
        </w:r>
      </w:hyperlink>
    </w:p>
    <w:p w:rsidR="009E7A63" w:rsidRDefault="009E7A63" w:rsidP="009E7A63">
      <w:pPr>
        <w:rPr>
          <w:color w:val="000000"/>
        </w:rPr>
      </w:pPr>
    </w:p>
    <w:p w:rsidR="009E7A63" w:rsidRPr="009E7A63" w:rsidRDefault="009E7A63" w:rsidP="009E7A63">
      <w:pPr>
        <w:rPr>
          <w:color w:val="000000"/>
        </w:rPr>
      </w:pPr>
    </w:p>
    <w:p w:rsidR="009E7A63" w:rsidRDefault="009E7A63" w:rsidP="009E7A63">
      <w:pPr>
        <w:rPr>
          <w:color w:val="000000"/>
        </w:rPr>
      </w:pPr>
    </w:p>
    <w:p w:rsidR="009E7A63" w:rsidRPr="009E7A63" w:rsidRDefault="009E7A63" w:rsidP="009E7A63">
      <w:pPr>
        <w:rPr>
          <w:color w:val="000000"/>
        </w:rPr>
      </w:pPr>
    </w:p>
    <w:sectPr w:rsidR="009E7A63" w:rsidRPr="009E7A6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2BCA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9E7A63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BD7273"/>
    <w:rsid w:val="00C2363A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DF7B9C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  <w:div w:id="580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0" w:color="CCCCCC"/>
                          </w:divBdr>
                          <w:divsChild>
                            <w:div w:id="18521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81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0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8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13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04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547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68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2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7161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5447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5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33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52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50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586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534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47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05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71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999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40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1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9952">
                          <w:marLeft w:val="0"/>
                          <w:marRight w:val="0"/>
                          <w:marTop w:val="57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1780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ranet.ru/it-novosti/2015/10/20/konsorcium-iz-germanii-gotov-finansirovat-stroitelstvo-vsm-moskva-kazan/" TargetMode="External"/><Relationship Id="rId13" Type="http://schemas.openxmlformats.org/officeDocument/2006/relationships/hyperlink" Target="http://press.rzd.ru/smi/public/ru?STRUCTURE_ID=2&amp;layer_id=5050&amp;refererLayerId=5049&amp;id=2901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ss.ru/ekonomika/2358759" TargetMode="External"/><Relationship Id="rId12" Type="http://schemas.openxmlformats.org/officeDocument/2006/relationships/hyperlink" Target="http://www.rzd-partner.ru/news/zheleznodorozhnaia-infrastruktura/kompaniia-rise-capital-postroit-samuiu-severnuiu-zheleznuiu-dorog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mpravda.ru/2015/10/17/06145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bc.ru/ins/business/19/10/2015/5624b77d9a794713290e8d81" TargetMode="External"/><Relationship Id="rId11" Type="http://schemas.openxmlformats.org/officeDocument/2006/relationships/hyperlink" Target="http://www.interfax-russia.ru/Center/citynews.asp?id=663775&amp;sec=1669" TargetMode="External"/><Relationship Id="rId5" Type="http://schemas.openxmlformats.org/officeDocument/2006/relationships/hyperlink" Target="http://ria.ru/economy/20151019/1304679090.html#ixzz3p5ptYIkX" TargetMode="External"/><Relationship Id="rId15" Type="http://schemas.openxmlformats.org/officeDocument/2006/relationships/hyperlink" Target="http://www.gudok.ru/newspaper/?ID=1311832&amp;archive=2015.10.20" TargetMode="External"/><Relationship Id="rId10" Type="http://schemas.openxmlformats.org/officeDocument/2006/relationships/hyperlink" Target="http://saint-petersburg.ru/m/society/apaley/3419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m.ru/analysis/newsitem/pervyiy-uchastok-vsm-moskva-kazan-mozhet-byt-zavershen-uzhe-v-2018-godu-dlya-nachala-testovoiy-ekspluatacii-20151019-141738/" TargetMode="External"/><Relationship Id="rId14" Type="http://schemas.openxmlformats.org/officeDocument/2006/relationships/hyperlink" Target="http://www.gudok.ru/newspaper/?ID=1311818&amp;archive=2015.10.2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2015-10-20T08:39:00Z</dcterms:created>
  <dcterms:modified xsi:type="dcterms:W3CDTF">2015-10-20T08:39:00Z</dcterms:modified>
</cp:coreProperties>
</file>