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F7676" w:rsidRDefault="00D41960" w:rsidP="00D41960">
      <w:pPr>
        <w:jc w:val="center"/>
        <w:rPr>
          <w:b/>
        </w:rPr>
      </w:pPr>
      <w:bookmarkStart w:id="0" w:name="_GoBack"/>
      <w:r w:rsidRPr="00AF7676">
        <w:rPr>
          <w:b/>
        </w:rPr>
        <w:t>ИНФОРМАЦИОННЫЙ ОБЗОР ПРЕССЫ</w:t>
      </w:r>
    </w:p>
    <w:p w:rsidR="00D41960" w:rsidRPr="00AF7676" w:rsidRDefault="00D41960" w:rsidP="00D41960">
      <w:pPr>
        <w:jc w:val="center"/>
        <w:rPr>
          <w:b/>
        </w:rPr>
      </w:pPr>
    </w:p>
    <w:p w:rsidR="00D41960" w:rsidRPr="00AF7676" w:rsidRDefault="00D41960" w:rsidP="00D41960">
      <w:pPr>
        <w:jc w:val="center"/>
        <w:rPr>
          <w:b/>
        </w:rPr>
      </w:pPr>
    </w:p>
    <w:p w:rsidR="00D41960" w:rsidRPr="00AF7676" w:rsidRDefault="00121898" w:rsidP="00D41960">
      <w:pPr>
        <w:pBdr>
          <w:bottom w:val="single" w:sz="6" w:space="0" w:color="auto"/>
        </w:pBdr>
        <w:jc w:val="center"/>
        <w:rPr>
          <w:b/>
        </w:rPr>
      </w:pPr>
      <w:r w:rsidRPr="00AF7676">
        <w:rPr>
          <w:b/>
        </w:rPr>
        <w:t>1</w:t>
      </w:r>
      <w:r w:rsidR="008709D5" w:rsidRPr="00AF7676">
        <w:rPr>
          <w:b/>
        </w:rPr>
        <w:t>9</w:t>
      </w:r>
      <w:r w:rsidR="00EF221A" w:rsidRPr="00AF7676">
        <w:rPr>
          <w:b/>
        </w:rPr>
        <w:t>.</w:t>
      </w:r>
      <w:r w:rsidR="004E0D04" w:rsidRPr="00AF7676">
        <w:rPr>
          <w:b/>
        </w:rPr>
        <w:t>02</w:t>
      </w:r>
      <w:r w:rsidR="00507DE6" w:rsidRPr="00AF7676">
        <w:rPr>
          <w:b/>
        </w:rPr>
        <w:t>.2016</w:t>
      </w:r>
    </w:p>
    <w:bookmarkEnd w:id="0"/>
    <w:p w:rsidR="0083768B" w:rsidRPr="0083768B" w:rsidRDefault="0083768B" w:rsidP="0083768B">
      <w:pPr>
        <w:jc w:val="both"/>
        <w:rPr>
          <w:color w:val="000000"/>
        </w:rPr>
      </w:pPr>
    </w:p>
    <w:p w:rsidR="00912403" w:rsidRPr="00B6468C" w:rsidRDefault="00912403" w:rsidP="00912403">
      <w:pPr>
        <w:jc w:val="both"/>
        <w:rPr>
          <w:b/>
          <w:color w:val="000000"/>
        </w:rPr>
      </w:pPr>
      <w:r w:rsidRPr="00B6468C">
        <w:rPr>
          <w:b/>
          <w:color w:val="000000"/>
        </w:rPr>
        <w:t>Международная экспансия РЖД меняет свое направление</w:t>
      </w:r>
    </w:p>
    <w:p w:rsidR="00912403" w:rsidRDefault="00912403" w:rsidP="00912403">
      <w:pPr>
        <w:jc w:val="both"/>
        <w:rPr>
          <w:color w:val="000000"/>
        </w:rPr>
      </w:pPr>
      <w:r w:rsidRPr="007E5E7B">
        <w:rPr>
          <w:color w:val="000000"/>
        </w:rPr>
        <w:t xml:space="preserve">Новое руководство РЖД постепенно расставляет приоритеты в длинном списке международных проектов, инициированных при бывшем президенте компании. Уже понятно, что часть </w:t>
      </w:r>
      <w:proofErr w:type="spellStart"/>
      <w:r w:rsidRPr="007E5E7B">
        <w:rPr>
          <w:color w:val="000000"/>
        </w:rPr>
        <w:t>мегаломанских</w:t>
      </w:r>
      <w:proofErr w:type="spellEnd"/>
      <w:r w:rsidRPr="007E5E7B">
        <w:rPr>
          <w:color w:val="000000"/>
        </w:rPr>
        <w:t xml:space="preserve"> инициатив пойдет под нож. Но есть и исключения: в связи со снятием санкций с Ирана есть хорошая возможность нарастить торговлю по железной дороге с ним, а также с Индией.</w:t>
      </w:r>
    </w:p>
    <w:p w:rsidR="00912403" w:rsidRDefault="00912403" w:rsidP="00912403">
      <w:pPr>
        <w:jc w:val="both"/>
        <w:rPr>
          <w:color w:val="000000"/>
        </w:rPr>
      </w:pPr>
      <w:hyperlink r:id="rId6" w:history="1">
        <w:r w:rsidRPr="000A076C">
          <w:rPr>
            <w:rStyle w:val="a3"/>
          </w:rPr>
          <w:t>http://www.vz.ru/economy/2016/2/19/795201.html</w:t>
        </w:r>
      </w:hyperlink>
    </w:p>
    <w:p w:rsidR="00912403" w:rsidRDefault="00912403" w:rsidP="00912403">
      <w:pPr>
        <w:jc w:val="both"/>
        <w:rPr>
          <w:color w:val="000000"/>
        </w:rPr>
      </w:pPr>
    </w:p>
    <w:p w:rsidR="00912403" w:rsidRDefault="00912403" w:rsidP="00912403">
      <w:pPr>
        <w:jc w:val="both"/>
        <w:rPr>
          <w:b/>
          <w:color w:val="000000"/>
        </w:rPr>
      </w:pPr>
    </w:p>
    <w:p w:rsidR="00912403" w:rsidRPr="00965329" w:rsidRDefault="00912403" w:rsidP="00912403">
      <w:pPr>
        <w:jc w:val="both"/>
        <w:rPr>
          <w:b/>
          <w:color w:val="000000"/>
        </w:rPr>
      </w:pPr>
      <w:r w:rsidRPr="00965329">
        <w:rPr>
          <w:b/>
          <w:color w:val="000000"/>
        </w:rPr>
        <w:t>РЖД будет развивать объекты инфраструктуры только под гарантируемые объемы перевозок</w:t>
      </w:r>
    </w:p>
    <w:p w:rsidR="00912403" w:rsidRPr="00965329" w:rsidRDefault="00912403" w:rsidP="00912403">
      <w:pPr>
        <w:jc w:val="both"/>
        <w:rPr>
          <w:color w:val="000000"/>
        </w:rPr>
      </w:pPr>
      <w:r>
        <w:rPr>
          <w:color w:val="000000"/>
        </w:rPr>
        <w:t>«</w:t>
      </w:r>
      <w:r w:rsidRPr="00965329">
        <w:rPr>
          <w:color w:val="000000"/>
        </w:rPr>
        <w:t>Мы готовы обсуждать новые схемы сотрудничества и соответствовать требованиям наших партнеров. Но сейчас мы н</w:t>
      </w:r>
      <w:r>
        <w:rPr>
          <w:color w:val="000000"/>
        </w:rPr>
        <w:t>е можем позволить себе строить «про запас»</w:t>
      </w:r>
      <w:r w:rsidRPr="00965329">
        <w:rPr>
          <w:color w:val="000000"/>
        </w:rPr>
        <w:t>. Необходимо понимание планов наших партнеров, чтобы синхронизировать усилия и достичь взаимного роста. Р</w:t>
      </w:r>
      <w:r w:rsidRPr="00965329">
        <w:rPr>
          <w:rFonts w:hint="eastAsia"/>
          <w:color w:val="000000"/>
        </w:rPr>
        <w:t>ечь</w:t>
      </w:r>
      <w:r w:rsidRPr="00965329">
        <w:rPr>
          <w:color w:val="000000"/>
        </w:rPr>
        <w:t xml:space="preserve"> может идти о том, что перевозчики гарантируют железной </w:t>
      </w:r>
      <w:r>
        <w:rPr>
          <w:color w:val="000000"/>
        </w:rPr>
        <w:t>дороге объемы перевозок, а ОАО «РЖД»</w:t>
      </w:r>
      <w:r w:rsidRPr="00965329">
        <w:rPr>
          <w:color w:val="000000"/>
        </w:rPr>
        <w:t xml:space="preserve"> развивае</w:t>
      </w:r>
      <w:r>
        <w:rPr>
          <w:color w:val="000000"/>
        </w:rPr>
        <w:t>т под эти объемы инфраструктуру»</w:t>
      </w:r>
      <w:r w:rsidRPr="00965329">
        <w:rPr>
          <w:color w:val="000000"/>
        </w:rPr>
        <w:t>, - сказал Белозеров.</w:t>
      </w:r>
    </w:p>
    <w:p w:rsidR="00912403" w:rsidRDefault="00912403" w:rsidP="00912403">
      <w:pPr>
        <w:jc w:val="both"/>
        <w:rPr>
          <w:color w:val="000000"/>
        </w:rPr>
      </w:pPr>
      <w:hyperlink r:id="rId7" w:history="1">
        <w:r w:rsidRPr="000A076C">
          <w:rPr>
            <w:rStyle w:val="a3"/>
          </w:rPr>
          <w:t>http://tass.ru/ural-news/2680568</w:t>
        </w:r>
      </w:hyperlink>
    </w:p>
    <w:p w:rsidR="00912403" w:rsidRDefault="00912403" w:rsidP="00E24AD7">
      <w:pPr>
        <w:jc w:val="both"/>
        <w:rPr>
          <w:b/>
          <w:color w:val="000000"/>
        </w:rPr>
      </w:pPr>
    </w:p>
    <w:p w:rsidR="00912403" w:rsidRDefault="00912403" w:rsidP="00E24AD7">
      <w:pPr>
        <w:jc w:val="both"/>
        <w:rPr>
          <w:b/>
          <w:color w:val="000000"/>
        </w:rPr>
      </w:pPr>
    </w:p>
    <w:p w:rsidR="00E24AD7" w:rsidRPr="00E24AD7" w:rsidRDefault="00E24AD7" w:rsidP="00E24AD7">
      <w:pPr>
        <w:jc w:val="both"/>
        <w:rPr>
          <w:b/>
          <w:color w:val="000000"/>
        </w:rPr>
      </w:pPr>
      <w:r w:rsidRPr="00E24AD7">
        <w:rPr>
          <w:b/>
          <w:color w:val="000000"/>
        </w:rPr>
        <w:t xml:space="preserve">РЖД в 2016 году направят 2 </w:t>
      </w:r>
      <w:proofErr w:type="gramStart"/>
      <w:r w:rsidRPr="00E24AD7">
        <w:rPr>
          <w:b/>
          <w:color w:val="000000"/>
        </w:rPr>
        <w:t>млрд</w:t>
      </w:r>
      <w:proofErr w:type="gramEnd"/>
      <w:r w:rsidRPr="00E24AD7">
        <w:rPr>
          <w:b/>
          <w:color w:val="000000"/>
        </w:rPr>
        <w:t xml:space="preserve"> рублей на реконструкцию участка СКЖД в направлении Тамани</w:t>
      </w:r>
    </w:p>
    <w:p w:rsidR="00E24AD7" w:rsidRPr="00E24AD7" w:rsidRDefault="00965329" w:rsidP="00E24AD7">
      <w:pPr>
        <w:jc w:val="both"/>
        <w:rPr>
          <w:color w:val="000000"/>
        </w:rPr>
      </w:pPr>
      <w:r>
        <w:rPr>
          <w:color w:val="000000"/>
        </w:rPr>
        <w:t>ОАО «РЖД»</w:t>
      </w:r>
      <w:r w:rsidR="00E24AD7" w:rsidRPr="00E24AD7">
        <w:rPr>
          <w:color w:val="000000"/>
        </w:rPr>
        <w:t xml:space="preserve"> направит в 2016 году около 2 </w:t>
      </w:r>
      <w:proofErr w:type="gramStart"/>
      <w:r w:rsidR="00E24AD7" w:rsidRPr="00E24AD7">
        <w:rPr>
          <w:color w:val="000000"/>
        </w:rPr>
        <w:t>млрд</w:t>
      </w:r>
      <w:proofErr w:type="gramEnd"/>
      <w:r w:rsidR="00E24AD7" w:rsidRPr="00E24AD7">
        <w:rPr>
          <w:color w:val="000000"/>
        </w:rPr>
        <w:t xml:space="preserve"> р</w:t>
      </w:r>
      <w:r>
        <w:rPr>
          <w:color w:val="000000"/>
        </w:rPr>
        <w:t>ублей на реконструкцию участка «</w:t>
      </w:r>
      <w:r w:rsidR="00E24AD7" w:rsidRPr="00E24AD7">
        <w:rPr>
          <w:color w:val="000000"/>
        </w:rPr>
        <w:t>разъезд 9 км - Юро</w:t>
      </w:r>
      <w:r>
        <w:rPr>
          <w:color w:val="000000"/>
        </w:rPr>
        <w:t>вский - Анапа - Темрюк – Кавказ»</w:t>
      </w:r>
      <w:r w:rsidR="00E24AD7" w:rsidRPr="00E24AD7">
        <w:rPr>
          <w:color w:val="000000"/>
        </w:rPr>
        <w:t>, сообщает пресс-служба Северо-Кав</w:t>
      </w:r>
      <w:r w:rsidR="00E24AD7">
        <w:rPr>
          <w:color w:val="000000"/>
        </w:rPr>
        <w:t xml:space="preserve">казской железной дороги. </w:t>
      </w:r>
      <w:r>
        <w:rPr>
          <w:color w:val="000000"/>
        </w:rPr>
        <w:t>«Реализация программы «</w:t>
      </w:r>
      <w:r w:rsidR="00E24AD7" w:rsidRPr="00E24AD7">
        <w:rPr>
          <w:color w:val="000000"/>
        </w:rPr>
        <w:t>Комплексн</w:t>
      </w:r>
      <w:r>
        <w:rPr>
          <w:color w:val="000000"/>
        </w:rPr>
        <w:t>ая реконструкция участка «</w:t>
      </w:r>
      <w:r w:rsidR="00E24AD7" w:rsidRPr="00E24AD7">
        <w:rPr>
          <w:color w:val="000000"/>
        </w:rPr>
        <w:t>разъезд 9 км - Юро</w:t>
      </w:r>
      <w:r>
        <w:rPr>
          <w:color w:val="000000"/>
        </w:rPr>
        <w:t>вский - Анапа - Темрюк – Кавказ»</w:t>
      </w:r>
      <w:r w:rsidR="00E24AD7" w:rsidRPr="00E24AD7">
        <w:rPr>
          <w:color w:val="000000"/>
        </w:rPr>
        <w:t xml:space="preserve"> в 2016 году позволит сократить время движения поездов и увеличить объемы перевозимых грузов в направлени</w:t>
      </w:r>
      <w:r>
        <w:rPr>
          <w:color w:val="000000"/>
        </w:rPr>
        <w:t>и портов Таманского полуострова»</w:t>
      </w:r>
      <w:r w:rsidR="00E24AD7" w:rsidRPr="00E24AD7">
        <w:rPr>
          <w:color w:val="000000"/>
        </w:rPr>
        <w:t>, - говорит</w:t>
      </w:r>
      <w:r w:rsidR="00E24AD7" w:rsidRPr="00E24AD7">
        <w:rPr>
          <w:rFonts w:hint="eastAsia"/>
          <w:color w:val="000000"/>
        </w:rPr>
        <w:t>ся</w:t>
      </w:r>
      <w:r w:rsidR="00E24AD7" w:rsidRPr="00E24AD7">
        <w:rPr>
          <w:color w:val="000000"/>
        </w:rPr>
        <w:t xml:space="preserve"> в сообщении.</w:t>
      </w:r>
    </w:p>
    <w:p w:rsidR="00C16C50" w:rsidRDefault="00E24AD7" w:rsidP="00E24AD7">
      <w:pPr>
        <w:jc w:val="both"/>
        <w:rPr>
          <w:color w:val="000000"/>
        </w:rPr>
      </w:pPr>
      <w:hyperlink r:id="rId8" w:history="1">
        <w:r w:rsidRPr="000A076C">
          <w:rPr>
            <w:rStyle w:val="a3"/>
          </w:rPr>
          <w:t>http://tass.ru/transport/2679451</w:t>
        </w:r>
      </w:hyperlink>
    </w:p>
    <w:p w:rsidR="00E24AD7" w:rsidRDefault="00E24AD7" w:rsidP="00E24AD7">
      <w:pPr>
        <w:jc w:val="both"/>
        <w:rPr>
          <w:color w:val="000000"/>
        </w:rPr>
      </w:pPr>
    </w:p>
    <w:p w:rsidR="00965329" w:rsidRPr="00965329" w:rsidRDefault="00965329" w:rsidP="00965329">
      <w:pPr>
        <w:jc w:val="both"/>
        <w:rPr>
          <w:color w:val="000000"/>
        </w:rPr>
      </w:pPr>
    </w:p>
    <w:p w:rsidR="00912403" w:rsidRPr="00965329" w:rsidRDefault="00912403" w:rsidP="00912403">
      <w:pPr>
        <w:jc w:val="both"/>
        <w:rPr>
          <w:b/>
          <w:color w:val="000000"/>
        </w:rPr>
      </w:pPr>
      <w:r w:rsidRPr="00965329">
        <w:rPr>
          <w:b/>
          <w:color w:val="000000"/>
        </w:rPr>
        <w:t>Олег Белозеров: «Югра является стратегическим объектом для РЖД по развитию инфраструктуры»</w:t>
      </w:r>
    </w:p>
    <w:p w:rsidR="00912403" w:rsidRPr="00965329" w:rsidRDefault="00912403" w:rsidP="00912403">
      <w:pPr>
        <w:jc w:val="both"/>
        <w:rPr>
          <w:color w:val="000000"/>
        </w:rPr>
      </w:pPr>
      <w:r>
        <w:rPr>
          <w:color w:val="000000"/>
        </w:rPr>
        <w:t>«</w:t>
      </w:r>
      <w:r w:rsidRPr="00965329">
        <w:rPr>
          <w:color w:val="000000"/>
        </w:rPr>
        <w:t>Мы видим очень серьезный потенциал региона. Настал момент, когда мы активно должны развивать инфраструктуру в Югре. Здесь сосредоточен богатый промышленностью потенциал и хорошая грузовая база. Мы приложим усилия, чтобы наши</w:t>
      </w:r>
      <w:r>
        <w:rPr>
          <w:color w:val="000000"/>
        </w:rPr>
        <w:t xml:space="preserve"> услуги здесь были востребованы»</w:t>
      </w:r>
      <w:r w:rsidRPr="00965329">
        <w:rPr>
          <w:color w:val="000000"/>
        </w:rPr>
        <w:t>, - сказал Белозеров, подводя итоги совещания по развитию инфраструктуры компании.</w:t>
      </w:r>
    </w:p>
    <w:p w:rsidR="00912403" w:rsidRDefault="00912403" w:rsidP="00912403">
      <w:pPr>
        <w:jc w:val="both"/>
        <w:rPr>
          <w:color w:val="000000"/>
        </w:rPr>
      </w:pPr>
      <w:hyperlink r:id="rId9" w:history="1">
        <w:r w:rsidRPr="000A076C">
          <w:rPr>
            <w:rStyle w:val="a3"/>
          </w:rPr>
          <w:t>http://tass.ru/ural-news/2680669</w:t>
        </w:r>
      </w:hyperlink>
    </w:p>
    <w:p w:rsidR="00912403" w:rsidRDefault="00912403" w:rsidP="00965329">
      <w:pPr>
        <w:jc w:val="both"/>
        <w:rPr>
          <w:b/>
          <w:color w:val="000000"/>
        </w:rPr>
      </w:pPr>
    </w:p>
    <w:p w:rsidR="00912403" w:rsidRDefault="00912403" w:rsidP="00965329">
      <w:pPr>
        <w:jc w:val="both"/>
        <w:rPr>
          <w:b/>
          <w:color w:val="000000"/>
        </w:rPr>
      </w:pPr>
    </w:p>
    <w:p w:rsidR="00965329" w:rsidRPr="00965329" w:rsidRDefault="00965329" w:rsidP="00965329">
      <w:pPr>
        <w:jc w:val="both"/>
        <w:rPr>
          <w:b/>
          <w:color w:val="000000"/>
        </w:rPr>
      </w:pPr>
      <w:r w:rsidRPr="00965329">
        <w:rPr>
          <w:b/>
          <w:color w:val="000000"/>
        </w:rPr>
        <w:t xml:space="preserve">РЖД потратит 65 </w:t>
      </w:r>
      <w:proofErr w:type="gramStart"/>
      <w:r w:rsidRPr="00965329">
        <w:rPr>
          <w:b/>
          <w:color w:val="000000"/>
        </w:rPr>
        <w:t>млн</w:t>
      </w:r>
      <w:proofErr w:type="gramEnd"/>
      <w:r w:rsidRPr="00965329">
        <w:rPr>
          <w:b/>
          <w:color w:val="000000"/>
        </w:rPr>
        <w:t xml:space="preserve"> рублей на разработку проектов реконструкции вокзалов в ХМАО</w:t>
      </w:r>
    </w:p>
    <w:p w:rsidR="00965329" w:rsidRPr="00965329" w:rsidRDefault="00965329" w:rsidP="00965329">
      <w:pPr>
        <w:jc w:val="both"/>
        <w:rPr>
          <w:color w:val="000000"/>
        </w:rPr>
      </w:pPr>
      <w:r w:rsidRPr="00965329">
        <w:rPr>
          <w:color w:val="000000"/>
        </w:rPr>
        <w:t>О</w:t>
      </w:r>
      <w:r>
        <w:rPr>
          <w:color w:val="000000"/>
        </w:rPr>
        <w:t xml:space="preserve">АО «Российские железные дороги» </w:t>
      </w:r>
      <w:r w:rsidRPr="00965329">
        <w:rPr>
          <w:color w:val="000000"/>
        </w:rPr>
        <w:t xml:space="preserve">в первой половине 2016 года инвестируют около 65 </w:t>
      </w:r>
      <w:proofErr w:type="gramStart"/>
      <w:r w:rsidRPr="00965329">
        <w:rPr>
          <w:color w:val="000000"/>
        </w:rPr>
        <w:t>млн</w:t>
      </w:r>
      <w:proofErr w:type="gramEnd"/>
      <w:r w:rsidRPr="00965329">
        <w:rPr>
          <w:color w:val="000000"/>
        </w:rPr>
        <w:t xml:space="preserve"> рублей в разработку проектной документации реконструкции зданий вокзалов в Сургуте и </w:t>
      </w:r>
      <w:proofErr w:type="spellStart"/>
      <w:r w:rsidRPr="00965329">
        <w:rPr>
          <w:color w:val="000000"/>
        </w:rPr>
        <w:t>Пыть-Яхе</w:t>
      </w:r>
      <w:proofErr w:type="spellEnd"/>
      <w:r w:rsidRPr="00965329">
        <w:rPr>
          <w:color w:val="000000"/>
        </w:rPr>
        <w:t xml:space="preserve">. </w:t>
      </w:r>
      <w:r w:rsidRPr="00965329">
        <w:rPr>
          <w:rFonts w:hint="eastAsia"/>
          <w:color w:val="000000"/>
        </w:rPr>
        <w:t>Об</w:t>
      </w:r>
      <w:r w:rsidRPr="00965329">
        <w:rPr>
          <w:color w:val="000000"/>
        </w:rPr>
        <w:t xml:space="preserve"> этом сообщил президент компании Олег </w:t>
      </w:r>
      <w:proofErr w:type="spellStart"/>
      <w:r w:rsidRPr="00965329">
        <w:rPr>
          <w:color w:val="000000"/>
        </w:rPr>
        <w:t>Бе</w:t>
      </w:r>
      <w:r>
        <w:rPr>
          <w:color w:val="000000"/>
        </w:rPr>
        <w:t>лорезов</w:t>
      </w:r>
      <w:proofErr w:type="spellEnd"/>
      <w:r>
        <w:rPr>
          <w:color w:val="000000"/>
        </w:rPr>
        <w:t xml:space="preserve"> на совещании в Сургуте. «</w:t>
      </w:r>
      <w:r w:rsidRPr="00965329">
        <w:rPr>
          <w:color w:val="000000"/>
        </w:rPr>
        <w:t xml:space="preserve">В </w:t>
      </w:r>
      <w:proofErr w:type="gramStart"/>
      <w:r w:rsidRPr="00965329">
        <w:rPr>
          <w:color w:val="000000"/>
        </w:rPr>
        <w:t>рамках</w:t>
      </w:r>
      <w:proofErr w:type="gramEnd"/>
      <w:r w:rsidRPr="00965329">
        <w:rPr>
          <w:color w:val="000000"/>
        </w:rPr>
        <w:t xml:space="preserve"> достигнутых с правительством ХМАО - Югры договоренностей </w:t>
      </w:r>
      <w:r w:rsidRPr="00965329">
        <w:rPr>
          <w:color w:val="000000"/>
        </w:rPr>
        <w:lastRenderedPageBreak/>
        <w:t xml:space="preserve">компания изыскала возможность уже в первом полугодии 2016 года выделить средства на разработку проектной документации. На проект строительства нового здания вокзала в </w:t>
      </w:r>
      <w:proofErr w:type="spellStart"/>
      <w:r w:rsidRPr="00965329">
        <w:rPr>
          <w:color w:val="000000"/>
        </w:rPr>
        <w:t>Пыть-Яхе</w:t>
      </w:r>
      <w:proofErr w:type="spellEnd"/>
      <w:r w:rsidRPr="00965329">
        <w:rPr>
          <w:color w:val="000000"/>
        </w:rPr>
        <w:t xml:space="preserve"> будет выделен</w:t>
      </w:r>
      <w:r w:rsidRPr="00965329">
        <w:rPr>
          <w:rFonts w:hint="eastAsia"/>
          <w:color w:val="000000"/>
        </w:rPr>
        <w:t>о</w:t>
      </w:r>
      <w:r w:rsidRPr="00965329">
        <w:rPr>
          <w:color w:val="000000"/>
        </w:rPr>
        <w:t xml:space="preserve"> около 25 </w:t>
      </w:r>
      <w:proofErr w:type="gramStart"/>
      <w:r w:rsidRPr="00965329">
        <w:rPr>
          <w:color w:val="000000"/>
        </w:rPr>
        <w:t>млн</w:t>
      </w:r>
      <w:proofErr w:type="gramEnd"/>
      <w:r w:rsidRPr="00965329">
        <w:rPr>
          <w:color w:val="000000"/>
        </w:rPr>
        <w:t xml:space="preserve"> рублей, вокзала в Сургуте - около 40 млн рублей. В 2017-2018 годы планируется выполне</w:t>
      </w:r>
      <w:r>
        <w:rPr>
          <w:color w:val="000000"/>
        </w:rPr>
        <w:t>ние строительно-монтажных работ»</w:t>
      </w:r>
      <w:r w:rsidRPr="00965329">
        <w:rPr>
          <w:color w:val="000000"/>
        </w:rPr>
        <w:t>, - сказал Белозеров.</w:t>
      </w:r>
    </w:p>
    <w:p w:rsidR="00E24AD7" w:rsidRDefault="00965329" w:rsidP="00965329">
      <w:pPr>
        <w:jc w:val="both"/>
        <w:rPr>
          <w:color w:val="000000"/>
        </w:rPr>
      </w:pPr>
      <w:hyperlink r:id="rId10" w:history="1">
        <w:r w:rsidRPr="000A076C">
          <w:rPr>
            <w:rStyle w:val="a3"/>
          </w:rPr>
          <w:t>http://tass.ru/ural-news/2680536</w:t>
        </w:r>
      </w:hyperlink>
    </w:p>
    <w:p w:rsidR="00965329" w:rsidRDefault="00965329" w:rsidP="00965329">
      <w:pPr>
        <w:jc w:val="both"/>
        <w:rPr>
          <w:color w:val="000000"/>
        </w:rPr>
      </w:pPr>
    </w:p>
    <w:p w:rsidR="00965329" w:rsidRDefault="00965329" w:rsidP="00965329">
      <w:pPr>
        <w:jc w:val="both"/>
        <w:rPr>
          <w:color w:val="000000"/>
        </w:rPr>
      </w:pPr>
    </w:p>
    <w:p w:rsidR="00912403" w:rsidRPr="007E5E7B" w:rsidRDefault="00912403" w:rsidP="00912403">
      <w:pPr>
        <w:jc w:val="both"/>
        <w:rPr>
          <w:b/>
          <w:color w:val="000000"/>
        </w:rPr>
      </w:pPr>
      <w:r w:rsidRPr="007E5E7B">
        <w:rPr>
          <w:b/>
          <w:color w:val="000000"/>
        </w:rPr>
        <w:t xml:space="preserve">Новым главой МКЖД станет </w:t>
      </w:r>
      <w:proofErr w:type="spellStart"/>
      <w:r w:rsidRPr="007E5E7B">
        <w:rPr>
          <w:b/>
          <w:color w:val="000000"/>
        </w:rPr>
        <w:t>замгендиректора</w:t>
      </w:r>
      <w:proofErr w:type="spellEnd"/>
      <w:r w:rsidRPr="007E5E7B">
        <w:rPr>
          <w:b/>
          <w:color w:val="000000"/>
        </w:rPr>
        <w:t xml:space="preserve"> "</w:t>
      </w:r>
      <w:proofErr w:type="spellStart"/>
      <w:r w:rsidRPr="007E5E7B">
        <w:rPr>
          <w:b/>
          <w:color w:val="000000"/>
        </w:rPr>
        <w:t>Мосинжпроекта</w:t>
      </w:r>
      <w:proofErr w:type="spellEnd"/>
      <w:r w:rsidRPr="007E5E7B">
        <w:rPr>
          <w:b/>
          <w:color w:val="000000"/>
        </w:rPr>
        <w:t>" Владимир Машкин</w:t>
      </w:r>
    </w:p>
    <w:p w:rsidR="00912403" w:rsidRPr="007E5E7B" w:rsidRDefault="00912403" w:rsidP="00912403">
      <w:pPr>
        <w:jc w:val="both"/>
        <w:rPr>
          <w:color w:val="000000"/>
        </w:rPr>
      </w:pPr>
      <w:r>
        <w:rPr>
          <w:color w:val="000000"/>
        </w:rPr>
        <w:t>Новым гендиректором АО «</w:t>
      </w:r>
      <w:r w:rsidRPr="007E5E7B">
        <w:rPr>
          <w:color w:val="000000"/>
        </w:rPr>
        <w:t>Московская к</w:t>
      </w:r>
      <w:r>
        <w:rPr>
          <w:color w:val="000000"/>
        </w:rPr>
        <w:t xml:space="preserve">ольцевая железная дорога» </w:t>
      </w:r>
      <w:r w:rsidRPr="007E5E7B">
        <w:rPr>
          <w:color w:val="000000"/>
        </w:rPr>
        <w:t xml:space="preserve">станет Владимир Машкин. Об этом m24.ru сообщил </w:t>
      </w:r>
      <w:proofErr w:type="spellStart"/>
      <w:r w:rsidRPr="007E5E7B">
        <w:rPr>
          <w:color w:val="000000"/>
        </w:rPr>
        <w:t>заммэра</w:t>
      </w:r>
      <w:proofErr w:type="spellEnd"/>
      <w:r w:rsidRPr="007E5E7B">
        <w:rPr>
          <w:color w:val="000000"/>
        </w:rPr>
        <w:t xml:space="preserve"> Москвы по градостроительной политике и </w:t>
      </w:r>
      <w:r>
        <w:rPr>
          <w:color w:val="000000"/>
        </w:rPr>
        <w:t xml:space="preserve">строительству Марат </w:t>
      </w:r>
      <w:proofErr w:type="spellStart"/>
      <w:r>
        <w:rPr>
          <w:color w:val="000000"/>
        </w:rPr>
        <w:t>Хуснуллин</w:t>
      </w:r>
      <w:proofErr w:type="spellEnd"/>
      <w:r>
        <w:rPr>
          <w:color w:val="000000"/>
        </w:rPr>
        <w:t>.  На сайте АО «</w:t>
      </w:r>
      <w:proofErr w:type="spellStart"/>
      <w:r>
        <w:rPr>
          <w:color w:val="000000"/>
        </w:rPr>
        <w:t>Мосинжпроект</w:t>
      </w:r>
      <w:proofErr w:type="spellEnd"/>
      <w:r>
        <w:rPr>
          <w:color w:val="000000"/>
        </w:rPr>
        <w:t>»</w:t>
      </w:r>
      <w:r w:rsidRPr="007E5E7B">
        <w:rPr>
          <w:color w:val="000000"/>
        </w:rPr>
        <w:t xml:space="preserve"> сказано, что на данный момент Владимир Михайлович Машкин является заместителем генерального директора по сопровождению строительных проектов. С 2006 по 2009 год Машкин работал заместителем министра строительства, архитектуры и жилищно-коммунального хозяйства Татарстана.</w:t>
      </w:r>
    </w:p>
    <w:p w:rsidR="00912403" w:rsidRDefault="00912403" w:rsidP="00912403">
      <w:pPr>
        <w:jc w:val="both"/>
        <w:rPr>
          <w:color w:val="000000"/>
        </w:rPr>
      </w:pPr>
      <w:hyperlink r:id="rId11" w:history="1">
        <w:r w:rsidRPr="000A076C">
          <w:rPr>
            <w:rStyle w:val="a3"/>
          </w:rPr>
          <w:t>http://www.m24.ru/articles/97761?utm_source=CopyBuf</w:t>
        </w:r>
      </w:hyperlink>
    </w:p>
    <w:p w:rsidR="00912403" w:rsidRDefault="00912403" w:rsidP="00965329">
      <w:pPr>
        <w:jc w:val="both"/>
        <w:rPr>
          <w:b/>
          <w:color w:val="000000"/>
        </w:rPr>
      </w:pPr>
    </w:p>
    <w:p w:rsidR="00912403" w:rsidRDefault="00912403" w:rsidP="00965329">
      <w:pPr>
        <w:jc w:val="both"/>
        <w:rPr>
          <w:b/>
          <w:color w:val="000000"/>
        </w:rPr>
      </w:pPr>
    </w:p>
    <w:p w:rsidR="00965329" w:rsidRPr="00965329" w:rsidRDefault="00965329" w:rsidP="00965329">
      <w:pPr>
        <w:jc w:val="both"/>
        <w:rPr>
          <w:b/>
          <w:color w:val="000000"/>
        </w:rPr>
      </w:pPr>
      <w:r w:rsidRPr="00965329">
        <w:rPr>
          <w:b/>
          <w:color w:val="000000"/>
        </w:rPr>
        <w:t xml:space="preserve">АСВ выплатит вкладчикам Миллениум Банка 2,4 </w:t>
      </w:r>
      <w:proofErr w:type="gramStart"/>
      <w:r w:rsidRPr="00965329">
        <w:rPr>
          <w:b/>
          <w:color w:val="000000"/>
        </w:rPr>
        <w:t>млрд</w:t>
      </w:r>
      <w:proofErr w:type="gramEnd"/>
      <w:r w:rsidRPr="00965329">
        <w:rPr>
          <w:b/>
          <w:color w:val="000000"/>
        </w:rPr>
        <w:t xml:space="preserve"> рублей</w:t>
      </w:r>
    </w:p>
    <w:p w:rsidR="00965329" w:rsidRDefault="00965329" w:rsidP="00965329">
      <w:pPr>
        <w:jc w:val="both"/>
        <w:rPr>
          <w:color w:val="000000"/>
        </w:rPr>
      </w:pPr>
      <w:r w:rsidRPr="00965329">
        <w:rPr>
          <w:color w:val="000000"/>
        </w:rPr>
        <w:t xml:space="preserve">Агентство по страхованию вкладов выплатит вкладчикам лишенного лицензии московского Миллениум Банка, акционером которого является компания, связанная с сыном генпрокурора Игорем Чайкой, около 2,4 </w:t>
      </w:r>
      <w:proofErr w:type="gramStart"/>
      <w:r w:rsidRPr="00965329">
        <w:rPr>
          <w:color w:val="000000"/>
        </w:rPr>
        <w:t>млрд</w:t>
      </w:r>
      <w:proofErr w:type="gramEnd"/>
      <w:r w:rsidRPr="00965329">
        <w:rPr>
          <w:color w:val="000000"/>
        </w:rPr>
        <w:t xml:space="preserve"> рублей, сообщила в четверг пресс-служба АСВ.</w:t>
      </w:r>
    </w:p>
    <w:p w:rsidR="00965329" w:rsidRDefault="00965329" w:rsidP="00965329">
      <w:pPr>
        <w:jc w:val="both"/>
        <w:rPr>
          <w:color w:val="000000"/>
        </w:rPr>
      </w:pPr>
      <w:hyperlink r:id="rId12" w:history="1">
        <w:r w:rsidRPr="000A076C">
          <w:rPr>
            <w:rStyle w:val="a3"/>
          </w:rPr>
          <w:t>http://www.forbes.ru/news/313157-asv-vyplatit-vkladchikam-millenium-banka-24-mlrd-rublei</w:t>
        </w:r>
      </w:hyperlink>
    </w:p>
    <w:p w:rsidR="00965329" w:rsidRDefault="00965329" w:rsidP="00965329">
      <w:pPr>
        <w:jc w:val="both"/>
        <w:rPr>
          <w:color w:val="000000"/>
        </w:rPr>
      </w:pPr>
    </w:p>
    <w:p w:rsidR="00965329" w:rsidRDefault="00965329" w:rsidP="00965329">
      <w:pPr>
        <w:jc w:val="both"/>
        <w:rPr>
          <w:color w:val="000000"/>
        </w:rPr>
      </w:pPr>
    </w:p>
    <w:p w:rsidR="007E5E7B" w:rsidRDefault="007E5E7B" w:rsidP="00965329">
      <w:pPr>
        <w:jc w:val="both"/>
        <w:rPr>
          <w:color w:val="000000"/>
        </w:rPr>
      </w:pPr>
    </w:p>
    <w:p w:rsidR="007E5E7B" w:rsidRDefault="007E5E7B" w:rsidP="007E5E7B">
      <w:pPr>
        <w:jc w:val="both"/>
        <w:rPr>
          <w:color w:val="000000"/>
        </w:rPr>
      </w:pPr>
    </w:p>
    <w:p w:rsidR="007E5E7B" w:rsidRDefault="007E5E7B" w:rsidP="007E5E7B">
      <w:pPr>
        <w:jc w:val="both"/>
        <w:rPr>
          <w:color w:val="000000"/>
        </w:rPr>
      </w:pPr>
    </w:p>
    <w:p w:rsidR="00B6468C" w:rsidRDefault="00B6468C" w:rsidP="007E5E7B">
      <w:pPr>
        <w:jc w:val="both"/>
        <w:rPr>
          <w:color w:val="000000"/>
        </w:rPr>
      </w:pPr>
    </w:p>
    <w:p w:rsidR="00B6468C" w:rsidRDefault="00B6468C" w:rsidP="007E5E7B">
      <w:pPr>
        <w:jc w:val="both"/>
        <w:rPr>
          <w:color w:val="000000"/>
        </w:rPr>
      </w:pPr>
    </w:p>
    <w:p w:rsidR="007E5E7B" w:rsidRPr="0083768B" w:rsidRDefault="007E5E7B" w:rsidP="007E5E7B">
      <w:pPr>
        <w:jc w:val="both"/>
        <w:rPr>
          <w:color w:val="000000"/>
        </w:rPr>
      </w:pPr>
    </w:p>
    <w:sectPr w:rsidR="007E5E7B" w:rsidRPr="0083768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AF7676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AD7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26794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ural-news/2680568" TargetMode="External"/><Relationship Id="rId12" Type="http://schemas.openxmlformats.org/officeDocument/2006/relationships/hyperlink" Target="http://www.forbes.ru/news/313157-asv-vyplatit-vkladchikam-millenium-banka-24-mlrd-rubl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z.ru/economy/2016/2/19/795201.html" TargetMode="External"/><Relationship Id="rId11" Type="http://schemas.openxmlformats.org/officeDocument/2006/relationships/hyperlink" Target="http://www.m24.ru/articles/97761?utm_source=CopyBu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ural-news/268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ural-news/2680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BD1-3185-40B8-938E-268BA00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2016-02-19T08:36:00Z</dcterms:created>
  <dcterms:modified xsi:type="dcterms:W3CDTF">2016-02-19T08:36:00Z</dcterms:modified>
</cp:coreProperties>
</file>