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C52D8" w:rsidRDefault="00D41960" w:rsidP="00D41960">
      <w:pPr>
        <w:jc w:val="center"/>
        <w:rPr>
          <w:b/>
        </w:rPr>
      </w:pPr>
      <w:bookmarkStart w:id="0" w:name="_GoBack"/>
      <w:r w:rsidRPr="005C52D8">
        <w:rPr>
          <w:b/>
        </w:rPr>
        <w:t>ИНФОРМАЦИОННЫЙ ОБЗОР ПРЕССЫ</w:t>
      </w:r>
    </w:p>
    <w:p w:rsidR="00D41960" w:rsidRPr="005C52D8" w:rsidRDefault="00D41960" w:rsidP="00D41960">
      <w:pPr>
        <w:jc w:val="center"/>
        <w:rPr>
          <w:b/>
        </w:rPr>
      </w:pPr>
    </w:p>
    <w:p w:rsidR="00D41960" w:rsidRPr="005C52D8" w:rsidRDefault="00D41960" w:rsidP="00D41960">
      <w:pPr>
        <w:jc w:val="center"/>
        <w:rPr>
          <w:b/>
        </w:rPr>
      </w:pPr>
    </w:p>
    <w:p w:rsidR="00D41960" w:rsidRPr="005C52D8" w:rsidRDefault="00A06A23" w:rsidP="00D41960">
      <w:pPr>
        <w:pBdr>
          <w:bottom w:val="single" w:sz="6" w:space="0" w:color="auto"/>
        </w:pBdr>
        <w:jc w:val="center"/>
        <w:rPr>
          <w:b/>
        </w:rPr>
      </w:pPr>
      <w:r w:rsidRPr="005C52D8">
        <w:rPr>
          <w:b/>
        </w:rPr>
        <w:t>08</w:t>
      </w:r>
      <w:r w:rsidR="00EF221A" w:rsidRPr="005C52D8">
        <w:rPr>
          <w:b/>
        </w:rPr>
        <w:t>.</w:t>
      </w:r>
      <w:r w:rsidR="00933CE4" w:rsidRPr="005C52D8">
        <w:rPr>
          <w:b/>
        </w:rPr>
        <w:t>10</w:t>
      </w:r>
      <w:r w:rsidR="00EF221A" w:rsidRPr="005C52D8">
        <w:rPr>
          <w:b/>
        </w:rPr>
        <w:t>.2015</w:t>
      </w:r>
    </w:p>
    <w:bookmarkEnd w:id="0"/>
    <w:p w:rsidR="00CB6CEC" w:rsidRPr="001E3940" w:rsidRDefault="00CB6CEC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B07167" w:rsidRPr="00B07167" w:rsidRDefault="00B07167" w:rsidP="00B07167">
      <w:pPr>
        <w:rPr>
          <w:color w:val="000000"/>
        </w:rPr>
      </w:pPr>
    </w:p>
    <w:p w:rsidR="00F537E3" w:rsidRPr="00F537E3" w:rsidRDefault="00F537E3" w:rsidP="00CB6CEC">
      <w:pPr>
        <w:jc w:val="both"/>
        <w:rPr>
          <w:b/>
          <w:color w:val="000000"/>
        </w:rPr>
      </w:pPr>
      <w:r w:rsidRPr="00F537E3">
        <w:rPr>
          <w:b/>
          <w:color w:val="000000"/>
        </w:rPr>
        <w:t>Минэкономразвития предложило разделить РЖД</w:t>
      </w:r>
    </w:p>
    <w:p w:rsidR="00F537E3" w:rsidRPr="00F537E3" w:rsidRDefault="00F537E3" w:rsidP="00CB6CEC">
      <w:pPr>
        <w:jc w:val="both"/>
        <w:rPr>
          <w:color w:val="000000"/>
        </w:rPr>
      </w:pPr>
      <w:r w:rsidRPr="00F537E3">
        <w:rPr>
          <w:color w:val="000000"/>
        </w:rPr>
        <w:t>Минэкономразвития предложило разделить РЖД на две компании. В министерстве надеются, что выделение локомотивной и инфраструктурной компаний позволит «вскрыть всю неэффективность, которая есть»</w:t>
      </w:r>
    </w:p>
    <w:p w:rsidR="00F537E3" w:rsidRPr="00F537E3" w:rsidRDefault="00F537E3" w:rsidP="00CB6CEC">
      <w:pPr>
        <w:jc w:val="both"/>
        <w:rPr>
          <w:color w:val="000000"/>
        </w:rPr>
      </w:pPr>
      <w:hyperlink r:id="rId5" w:history="1">
        <w:r w:rsidRPr="00F537E3">
          <w:rPr>
            <w:rStyle w:val="a3"/>
          </w:rPr>
          <w:t>http://top.rbc.ru/business/07/10/2015/5614e5de9a7947923f9d3538</w:t>
        </w:r>
      </w:hyperlink>
    </w:p>
    <w:p w:rsidR="00EA6875" w:rsidRDefault="00EA6875" w:rsidP="00CB6CEC">
      <w:pPr>
        <w:jc w:val="both"/>
        <w:rPr>
          <w:color w:val="000000"/>
          <w:lang w:val="en-US"/>
        </w:rPr>
      </w:pPr>
    </w:p>
    <w:p w:rsidR="00EA6875" w:rsidRDefault="00EA6875" w:rsidP="00CB6CEC">
      <w:pPr>
        <w:jc w:val="both"/>
        <w:rPr>
          <w:color w:val="000000"/>
          <w:lang w:val="en-US"/>
        </w:rPr>
      </w:pPr>
    </w:p>
    <w:p w:rsidR="00F537E3" w:rsidRPr="00A33D10" w:rsidRDefault="00F537E3" w:rsidP="00CB6CEC">
      <w:pPr>
        <w:jc w:val="both"/>
        <w:rPr>
          <w:b/>
          <w:color w:val="000000"/>
        </w:rPr>
      </w:pPr>
      <w:r w:rsidRPr="00A33D10">
        <w:rPr>
          <w:b/>
          <w:color w:val="000000"/>
        </w:rPr>
        <w:t>Владимир Якунин раскритиковал идею разделения РЖД на две компании</w:t>
      </w:r>
    </w:p>
    <w:p w:rsidR="00F537E3" w:rsidRDefault="00F537E3" w:rsidP="00CB6CEC">
      <w:pPr>
        <w:jc w:val="both"/>
        <w:rPr>
          <w:color w:val="000000"/>
        </w:rPr>
      </w:pPr>
      <w:r w:rsidRPr="00A33D10">
        <w:rPr>
          <w:color w:val="000000"/>
        </w:rPr>
        <w:t>Пресс-служба бывшего президента РЖД Владимира Якунина предоставила «</w:t>
      </w:r>
      <w:proofErr w:type="gramStart"/>
      <w:r w:rsidRPr="00A33D10">
        <w:rPr>
          <w:color w:val="000000"/>
        </w:rPr>
        <w:t>Ъ</w:t>
      </w:r>
      <w:proofErr w:type="gramEnd"/>
      <w:r w:rsidRPr="00A33D10">
        <w:rPr>
          <w:color w:val="000000"/>
        </w:rPr>
        <w:t>-FM» его письменный комментарий по поводу инициативы разделения РЖД на две компании. «Моя позиция, особенно в нынешних экономических обстоятельствах, по данному вопросу является отрицательной. Аргументация хорошо известна. Созданная в ОАО РЖД система раздельного учета позволяет все доходы и расходы видеть. Заявления же о возможности привлечения частных инвестиций в приобретение локомотивов для дальнейшей передачи в управление компании нереализуема, так как частный инвестор никогда не пойдет на инвестиции, срок возврата которых, превышает пять-семь лет»,— говорится в комментарии Владимира Якунина.</w:t>
      </w:r>
    </w:p>
    <w:p w:rsidR="00F537E3" w:rsidRDefault="00F537E3" w:rsidP="00CB6CEC">
      <w:pPr>
        <w:jc w:val="both"/>
        <w:rPr>
          <w:color w:val="000000"/>
        </w:rPr>
      </w:pPr>
      <w:hyperlink r:id="rId6" w:history="1">
        <w:r w:rsidRPr="006A3FDA">
          <w:rPr>
            <w:rStyle w:val="a3"/>
          </w:rPr>
          <w:t>http://ww</w:t>
        </w:r>
        <w:r w:rsidRPr="006A3FDA">
          <w:rPr>
            <w:rStyle w:val="a3"/>
          </w:rPr>
          <w:t>w</w:t>
        </w:r>
        <w:r w:rsidRPr="006A3FDA">
          <w:rPr>
            <w:rStyle w:val="a3"/>
          </w:rPr>
          <w:t>.kommersant.ru/doc/2827059</w:t>
        </w:r>
      </w:hyperlink>
    </w:p>
    <w:p w:rsidR="00F537E3" w:rsidRDefault="00F537E3" w:rsidP="00CB6CEC">
      <w:pPr>
        <w:jc w:val="both"/>
        <w:rPr>
          <w:b/>
          <w:color w:val="000000"/>
        </w:rPr>
      </w:pPr>
    </w:p>
    <w:p w:rsidR="00F537E3" w:rsidRPr="00F537E3" w:rsidRDefault="00F537E3" w:rsidP="00CB6CEC">
      <w:pPr>
        <w:jc w:val="both"/>
        <w:rPr>
          <w:b/>
          <w:color w:val="000000"/>
        </w:rPr>
      </w:pPr>
    </w:p>
    <w:p w:rsidR="00F537E3" w:rsidRPr="00F537E3" w:rsidRDefault="00F537E3" w:rsidP="00CB6CEC">
      <w:pPr>
        <w:jc w:val="both"/>
        <w:rPr>
          <w:b/>
          <w:color w:val="000000"/>
        </w:rPr>
      </w:pPr>
      <w:r w:rsidRPr="00F537E3">
        <w:rPr>
          <w:b/>
          <w:color w:val="000000"/>
        </w:rPr>
        <w:t>РЖД получат 60 миллиардов ру</w:t>
      </w:r>
      <w:r w:rsidR="00CB6CEC">
        <w:rPr>
          <w:b/>
          <w:color w:val="000000"/>
        </w:rPr>
        <w:t xml:space="preserve">блей на пассажирские перевозки </w:t>
      </w:r>
    </w:p>
    <w:p w:rsidR="00F537E3" w:rsidRDefault="00F537E3" w:rsidP="00CB6CEC">
      <w:pPr>
        <w:jc w:val="both"/>
        <w:rPr>
          <w:color w:val="000000"/>
        </w:rPr>
      </w:pPr>
      <w:r w:rsidRPr="00F537E3">
        <w:rPr>
          <w:color w:val="000000"/>
        </w:rPr>
        <w:t xml:space="preserve">В проекте закона о бюджете на будущий год заложены значительные суммы средств, выделяемых ОАО "Российские железные дороги" (РЖД). В частности, компания может получить почти 60 миллиардов рублей субсидий на пассажирские перевозки. Об этом говорится в проекте закона о бюджете на 2016 год, подготовленном Минфином и размещенном на портале раскрытия информации о подготовке нормативных правовых актов. </w:t>
      </w:r>
    </w:p>
    <w:p w:rsidR="00F537E3" w:rsidRPr="00F537E3" w:rsidRDefault="00F537E3" w:rsidP="00CB6CEC">
      <w:pPr>
        <w:jc w:val="both"/>
        <w:rPr>
          <w:color w:val="000000"/>
        </w:rPr>
      </w:pPr>
      <w:hyperlink r:id="rId7" w:history="1">
        <w:r w:rsidRPr="006A3FDA">
          <w:rPr>
            <w:rStyle w:val="a3"/>
          </w:rPr>
          <w:t>http://www.rg.ru/2015/10/07/rzd-site-anons.html</w:t>
        </w:r>
      </w:hyperlink>
      <w:r>
        <w:rPr>
          <w:color w:val="000000"/>
        </w:rPr>
        <w:t xml:space="preserve"> </w:t>
      </w:r>
    </w:p>
    <w:p w:rsidR="00F537E3" w:rsidRDefault="00F537E3" w:rsidP="00CB6CEC">
      <w:pPr>
        <w:jc w:val="both"/>
        <w:rPr>
          <w:b/>
          <w:color w:val="000000"/>
        </w:rPr>
      </w:pPr>
    </w:p>
    <w:p w:rsidR="00CB6CEC" w:rsidRDefault="00CB6CEC" w:rsidP="00CB6CEC">
      <w:pPr>
        <w:jc w:val="both"/>
        <w:rPr>
          <w:color w:val="000000"/>
        </w:rPr>
      </w:pPr>
    </w:p>
    <w:p w:rsidR="00CB6CEC" w:rsidRPr="00CB6CEC" w:rsidRDefault="00CB6CEC" w:rsidP="00CB6CEC">
      <w:pPr>
        <w:jc w:val="both"/>
        <w:rPr>
          <w:b/>
          <w:color w:val="000000"/>
        </w:rPr>
      </w:pPr>
      <w:r w:rsidRPr="00CB6CEC">
        <w:rPr>
          <w:b/>
          <w:color w:val="000000"/>
        </w:rPr>
        <w:t>Ставка 3-го купона по облигациям "РЖД" серии БО-16 составит 16,7% годовых</w:t>
      </w:r>
    </w:p>
    <w:p w:rsidR="00CB6CEC" w:rsidRDefault="00CB6CEC" w:rsidP="00CB6CEC">
      <w:pPr>
        <w:jc w:val="both"/>
        <w:rPr>
          <w:color w:val="000000"/>
        </w:rPr>
      </w:pPr>
      <w:r w:rsidRPr="00CB6CEC">
        <w:rPr>
          <w:color w:val="000000"/>
        </w:rPr>
        <w:t>Начисленный купонный доход на одну облигацию выпуска за третий купо</w:t>
      </w:r>
      <w:r>
        <w:rPr>
          <w:color w:val="000000"/>
        </w:rPr>
        <w:t xml:space="preserve">нный период составит 83,27 руб. </w:t>
      </w:r>
      <w:r w:rsidRPr="00CB6CEC">
        <w:rPr>
          <w:color w:val="000000"/>
        </w:rPr>
        <w:t>Выпуск номинальным объемом 25 млрд. рублей был размещен 21 октября 2014 года с погашением в сентябре 2039 года. Ставка 1-го купона была установлена по итогам сбора заявок на уровне 9,00% годовых, ставка остальных купонов зависит от индекса потребительских цен в РФ +1% годовых. По выпуску предусмотрена возможность досрочного погашения облигаций при достижении или превышении определенной эмитентом процентной ставкой уровня 10% годовых.</w:t>
      </w:r>
    </w:p>
    <w:p w:rsidR="00CB6CEC" w:rsidRDefault="00CB6CEC" w:rsidP="00CB6CEC">
      <w:pPr>
        <w:jc w:val="both"/>
        <w:rPr>
          <w:color w:val="000000"/>
        </w:rPr>
      </w:pPr>
      <w:hyperlink r:id="rId8" w:history="1">
        <w:r w:rsidRPr="006A3FDA">
          <w:rPr>
            <w:rStyle w:val="a3"/>
          </w:rPr>
          <w:t>http://bonds.finam.ru/news/item/stavka-3-go-kupona-po-obligaciyam-rzhd-serii-bo-16-sostavit-16-7-godovyx/</w:t>
        </w:r>
      </w:hyperlink>
    </w:p>
    <w:p w:rsidR="00CB6CEC" w:rsidRDefault="00CB6CEC" w:rsidP="00CB6CEC">
      <w:pPr>
        <w:jc w:val="both"/>
        <w:rPr>
          <w:color w:val="000000"/>
        </w:rPr>
      </w:pPr>
    </w:p>
    <w:p w:rsidR="00CB6CEC" w:rsidRDefault="00CB6CEC" w:rsidP="00CB6CEC">
      <w:pPr>
        <w:jc w:val="both"/>
        <w:rPr>
          <w:color w:val="000000"/>
        </w:rPr>
      </w:pPr>
    </w:p>
    <w:p w:rsidR="00CB6CEC" w:rsidRPr="00C46064" w:rsidRDefault="00CB6CEC" w:rsidP="00CB6CEC">
      <w:pPr>
        <w:jc w:val="both"/>
        <w:rPr>
          <w:b/>
          <w:color w:val="000000"/>
        </w:rPr>
      </w:pPr>
      <w:r w:rsidRPr="00C46064">
        <w:rPr>
          <w:b/>
          <w:color w:val="000000"/>
        </w:rPr>
        <w:t>ФСК разрешили использовать сэкономленные на Сочи средства для проекта БАМ/Транссиб</w:t>
      </w:r>
    </w:p>
    <w:p w:rsidR="00CB6CEC" w:rsidRDefault="00CB6CEC" w:rsidP="00CB6CEC">
      <w:pPr>
        <w:jc w:val="both"/>
        <w:rPr>
          <w:color w:val="000000"/>
        </w:rPr>
      </w:pPr>
      <w:r w:rsidRPr="00F537E3">
        <w:rPr>
          <w:color w:val="000000"/>
        </w:rPr>
        <w:t xml:space="preserve">ПАО "ФСК ЕЭС" получит право использовать 1,66 </w:t>
      </w:r>
      <w:proofErr w:type="gramStart"/>
      <w:r w:rsidRPr="00F537E3">
        <w:rPr>
          <w:color w:val="000000"/>
        </w:rPr>
        <w:t>млрд</w:t>
      </w:r>
      <w:proofErr w:type="gramEnd"/>
      <w:r w:rsidRPr="00F537E3">
        <w:rPr>
          <w:color w:val="000000"/>
        </w:rPr>
        <w:t xml:space="preserve"> руб. бюджетных средств, не потраченных на </w:t>
      </w:r>
      <w:proofErr w:type="spellStart"/>
      <w:r w:rsidRPr="00F537E3">
        <w:rPr>
          <w:color w:val="000000"/>
        </w:rPr>
        <w:t>эн</w:t>
      </w:r>
      <w:r>
        <w:rPr>
          <w:color w:val="000000"/>
        </w:rPr>
        <w:t>ергообъекты</w:t>
      </w:r>
      <w:proofErr w:type="spellEnd"/>
      <w:r>
        <w:rPr>
          <w:color w:val="000000"/>
        </w:rPr>
        <w:t xml:space="preserve"> к Олимпиаде в Сочи. </w:t>
      </w:r>
      <w:r w:rsidRPr="00F537E3">
        <w:rPr>
          <w:color w:val="000000"/>
        </w:rPr>
        <w:t xml:space="preserve">Соответствующая норма прописана </w:t>
      </w:r>
      <w:r w:rsidRPr="00F537E3">
        <w:rPr>
          <w:color w:val="000000"/>
        </w:rPr>
        <w:lastRenderedPageBreak/>
        <w:t>в проекте федерального закона "О федеральном бюджете на 2016 год", оп</w:t>
      </w:r>
      <w:r>
        <w:rPr>
          <w:color w:val="000000"/>
        </w:rPr>
        <w:t xml:space="preserve">убликованном Минфином в среду.  </w:t>
      </w:r>
      <w:r w:rsidRPr="00F537E3">
        <w:rPr>
          <w:color w:val="000000"/>
        </w:rPr>
        <w:t xml:space="preserve">Компания сможет использовать средства в объеме 1 </w:t>
      </w:r>
      <w:proofErr w:type="gramStart"/>
      <w:r w:rsidRPr="00F537E3">
        <w:rPr>
          <w:color w:val="000000"/>
        </w:rPr>
        <w:t>млрд</w:t>
      </w:r>
      <w:proofErr w:type="gramEnd"/>
      <w:r w:rsidRPr="00F537E3">
        <w:rPr>
          <w:color w:val="000000"/>
        </w:rPr>
        <w:t xml:space="preserve"> 661 млн 624,55 тыс. руб. в целях реализации проекта "Строительство ПС 500 </w:t>
      </w:r>
      <w:proofErr w:type="spellStart"/>
      <w:r w:rsidRPr="00F537E3">
        <w:rPr>
          <w:color w:val="000000"/>
        </w:rPr>
        <w:t>кВ</w:t>
      </w:r>
      <w:proofErr w:type="spellEnd"/>
      <w:r w:rsidRPr="00F537E3">
        <w:rPr>
          <w:color w:val="000000"/>
        </w:rPr>
        <w:t xml:space="preserve"> Усть-Кут с заходами ВЛ 500 </w:t>
      </w:r>
      <w:proofErr w:type="spellStart"/>
      <w:r w:rsidRPr="00F537E3">
        <w:rPr>
          <w:color w:val="000000"/>
        </w:rPr>
        <w:t>кВ</w:t>
      </w:r>
      <w:proofErr w:type="spellEnd"/>
      <w:r w:rsidRPr="00F537E3">
        <w:rPr>
          <w:color w:val="000000"/>
        </w:rPr>
        <w:t xml:space="preserve"> и BЛ 220 </w:t>
      </w:r>
      <w:proofErr w:type="spellStart"/>
      <w:r w:rsidRPr="00F537E3">
        <w:rPr>
          <w:color w:val="000000"/>
        </w:rPr>
        <w:t>кВ</w:t>
      </w:r>
      <w:proofErr w:type="spellEnd"/>
      <w:r w:rsidRPr="00F537E3">
        <w:rPr>
          <w:color w:val="000000"/>
        </w:rPr>
        <w:t>, Иркутская область" по решению правительства РФ.</w:t>
      </w:r>
    </w:p>
    <w:p w:rsidR="00CB6CEC" w:rsidRDefault="00CB6CEC" w:rsidP="00CB6CEC">
      <w:pPr>
        <w:jc w:val="both"/>
        <w:rPr>
          <w:color w:val="000000"/>
        </w:rPr>
      </w:pPr>
      <w:hyperlink r:id="rId9" w:history="1">
        <w:r w:rsidRPr="006A3FDA">
          <w:rPr>
            <w:rStyle w:val="a3"/>
          </w:rPr>
          <w:t>http://realty.interfax.ru/realtyinf.asp?id=471776&amp;sec=1461</w:t>
        </w:r>
      </w:hyperlink>
    </w:p>
    <w:p w:rsidR="00CB6CEC" w:rsidRDefault="00CB6CEC" w:rsidP="00CB6CEC">
      <w:pPr>
        <w:jc w:val="both"/>
        <w:rPr>
          <w:b/>
          <w:color w:val="000000"/>
        </w:rPr>
      </w:pPr>
    </w:p>
    <w:p w:rsidR="00CB6CEC" w:rsidRDefault="00CB6CEC" w:rsidP="00CB6CEC">
      <w:pPr>
        <w:jc w:val="both"/>
        <w:rPr>
          <w:b/>
          <w:color w:val="000000"/>
        </w:rPr>
      </w:pPr>
    </w:p>
    <w:p w:rsidR="00CB6CEC" w:rsidRPr="00C46064" w:rsidRDefault="00CB6CEC" w:rsidP="00CB6CEC">
      <w:pPr>
        <w:jc w:val="both"/>
        <w:rPr>
          <w:b/>
          <w:color w:val="000000"/>
        </w:rPr>
      </w:pPr>
      <w:r w:rsidRPr="00C46064">
        <w:rPr>
          <w:b/>
          <w:color w:val="000000"/>
        </w:rPr>
        <w:t>Подготовка пути к работе в зимний период – основное условие для обес</w:t>
      </w:r>
      <w:r>
        <w:rPr>
          <w:b/>
          <w:color w:val="000000"/>
        </w:rPr>
        <w:t>печения бесперебойного движения</w:t>
      </w:r>
    </w:p>
    <w:p w:rsidR="00CB6CEC" w:rsidRDefault="00CB6CEC" w:rsidP="00CB6CEC">
      <w:pPr>
        <w:jc w:val="both"/>
        <w:rPr>
          <w:color w:val="000000"/>
        </w:rPr>
      </w:pPr>
      <w:r w:rsidRPr="00C46064">
        <w:rPr>
          <w:color w:val="000000"/>
        </w:rPr>
        <w:t xml:space="preserve">Несмотря на отдельные проблемы в обеспечении щебнем, в поставках новых рельсов, Забайкальская железная дорога гарантирует своевременную подготовку </w:t>
      </w:r>
      <w:proofErr w:type="gramStart"/>
      <w:r w:rsidRPr="00C46064">
        <w:rPr>
          <w:color w:val="000000"/>
        </w:rPr>
        <w:t>путевого</w:t>
      </w:r>
      <w:proofErr w:type="gramEnd"/>
      <w:r w:rsidRPr="00C46064">
        <w:rPr>
          <w:color w:val="000000"/>
        </w:rPr>
        <w:t xml:space="preserve"> и в</w:t>
      </w:r>
      <w:r>
        <w:rPr>
          <w:color w:val="000000"/>
        </w:rPr>
        <w:t xml:space="preserve">сех остальных хозяйств к зиме.  </w:t>
      </w:r>
      <w:r w:rsidRPr="00C46064">
        <w:rPr>
          <w:color w:val="000000"/>
        </w:rPr>
        <w:t>Выполнение задачи по модернизации 350 километров пути, поставленной в рамках реализации программы по развитию Восточного полигона, приближается на дороге к завершению. В следующем году в целом по ЦДИ планируется модернизировать 1950 километров пути – это на 1000 километров меньше, по сравнению с 2015 годом. По предварительным данным, для Забайкальской дороги будут оставлены те же масштабы модернизации пути, что и в этом году – 350 километров.</w:t>
      </w:r>
    </w:p>
    <w:p w:rsidR="00CB6CEC" w:rsidRDefault="00CB6CEC" w:rsidP="00CB6CEC">
      <w:pPr>
        <w:jc w:val="both"/>
        <w:rPr>
          <w:color w:val="000000"/>
        </w:rPr>
      </w:pPr>
      <w:hyperlink r:id="rId10" w:history="1">
        <w:r w:rsidRPr="006A3FDA">
          <w:rPr>
            <w:rStyle w:val="a3"/>
          </w:rPr>
          <w:t>http://www.gudok.ru/zdr/172/?ID=1310234</w:t>
        </w:r>
      </w:hyperlink>
    </w:p>
    <w:p w:rsidR="00CB6CEC" w:rsidRDefault="00CB6CEC" w:rsidP="00CB6CEC">
      <w:pPr>
        <w:jc w:val="both"/>
        <w:rPr>
          <w:b/>
          <w:color w:val="000000"/>
        </w:rPr>
      </w:pPr>
    </w:p>
    <w:p w:rsidR="00CB6CEC" w:rsidRDefault="00CB6CEC" w:rsidP="00CB6CEC">
      <w:pPr>
        <w:jc w:val="both"/>
        <w:rPr>
          <w:b/>
          <w:color w:val="000000"/>
        </w:rPr>
      </w:pPr>
    </w:p>
    <w:p w:rsidR="00EA6875" w:rsidRPr="00EA6875" w:rsidRDefault="00EA6875" w:rsidP="00CB6CEC">
      <w:pPr>
        <w:jc w:val="both"/>
        <w:rPr>
          <w:b/>
          <w:color w:val="000000"/>
        </w:rPr>
      </w:pPr>
      <w:r w:rsidRPr="00EA6875">
        <w:rPr>
          <w:b/>
          <w:color w:val="000000"/>
        </w:rPr>
        <w:t>Ремонт зимой и летом</w:t>
      </w:r>
    </w:p>
    <w:p w:rsidR="00EA6875" w:rsidRDefault="00EA6875" w:rsidP="00CB6CEC">
      <w:pPr>
        <w:jc w:val="both"/>
        <w:rPr>
          <w:color w:val="000000"/>
          <w:lang w:val="en-US"/>
        </w:rPr>
      </w:pPr>
      <w:r w:rsidRPr="00EA6875">
        <w:rPr>
          <w:color w:val="000000"/>
        </w:rPr>
        <w:t>Предстоящей зимой планируется отремонтировать свыше 440 км пути в режиме закрытого перегона. Впервые Центральная дирекция по ремонту пути выходит на такие объёмы зимних путевых работ по новой технологии.</w:t>
      </w:r>
    </w:p>
    <w:p w:rsidR="00EA6875" w:rsidRDefault="00EA6875" w:rsidP="00CB6CEC">
      <w:pPr>
        <w:jc w:val="both"/>
        <w:rPr>
          <w:color w:val="000000"/>
          <w:lang w:val="en-US"/>
        </w:rPr>
      </w:pPr>
      <w:hyperlink r:id="rId11" w:history="1">
        <w:r w:rsidRPr="006A3FDA">
          <w:rPr>
            <w:rStyle w:val="a3"/>
            <w:lang w:val="en-US"/>
          </w:rPr>
          <w:t>http://www.gudok.ru/newspaper/?ID=1310409&amp;archive=2015.10.08</w:t>
        </w:r>
      </w:hyperlink>
    </w:p>
    <w:p w:rsidR="00EA6875" w:rsidRDefault="00EA6875" w:rsidP="00CB6CEC">
      <w:pPr>
        <w:jc w:val="both"/>
        <w:rPr>
          <w:color w:val="000000"/>
          <w:lang w:val="en-US"/>
        </w:rPr>
      </w:pPr>
    </w:p>
    <w:p w:rsidR="00C46064" w:rsidRPr="00C46064" w:rsidRDefault="00C46064" w:rsidP="00CB6CEC">
      <w:pPr>
        <w:jc w:val="both"/>
        <w:rPr>
          <w:b/>
          <w:color w:val="000000"/>
        </w:rPr>
      </w:pPr>
    </w:p>
    <w:p w:rsidR="00C46064" w:rsidRPr="00C46064" w:rsidRDefault="00C46064" w:rsidP="00CB6CEC">
      <w:pPr>
        <w:jc w:val="both"/>
        <w:rPr>
          <w:b/>
          <w:color w:val="000000"/>
        </w:rPr>
      </w:pPr>
      <w:r w:rsidRPr="00C46064">
        <w:rPr>
          <w:b/>
          <w:color w:val="000000"/>
        </w:rPr>
        <w:t>В Нижнем Новгороде банкротят субподрядч</w:t>
      </w:r>
      <w:r w:rsidRPr="00C46064">
        <w:rPr>
          <w:b/>
          <w:color w:val="000000"/>
        </w:rPr>
        <w:t xml:space="preserve">ика проектирования участка ВСМ </w:t>
      </w:r>
    </w:p>
    <w:p w:rsidR="00C46064" w:rsidRDefault="00C46064" w:rsidP="00CB6CEC">
      <w:pPr>
        <w:jc w:val="both"/>
        <w:rPr>
          <w:color w:val="000000"/>
        </w:rPr>
      </w:pPr>
      <w:r w:rsidRPr="00C46064">
        <w:rPr>
          <w:color w:val="000000"/>
        </w:rPr>
        <w:t>В Арбитражный суд Нижегородской области поступило сразу два иска о банкротстве муниципального предприятия «</w:t>
      </w:r>
      <w:proofErr w:type="spellStart"/>
      <w:r w:rsidRPr="00C46064">
        <w:rPr>
          <w:color w:val="000000"/>
        </w:rPr>
        <w:t>НижегородгражданНИИпроект</w:t>
      </w:r>
      <w:proofErr w:type="spellEnd"/>
      <w:r w:rsidRPr="00C46064">
        <w:rPr>
          <w:color w:val="000000"/>
        </w:rPr>
        <w:t>», выбранного в качестве субподрядчика для проектирования высокоскоростной железнодорожной магистрали «Москва—Казань—Екатеринбург» в границах региона.</w:t>
      </w:r>
    </w:p>
    <w:p w:rsidR="00C46064" w:rsidRDefault="00C46064" w:rsidP="00CB6CEC">
      <w:pPr>
        <w:jc w:val="both"/>
        <w:rPr>
          <w:color w:val="000000"/>
        </w:rPr>
      </w:pPr>
      <w:hyperlink r:id="rId12" w:history="1">
        <w:r w:rsidRPr="006A3FDA">
          <w:rPr>
            <w:rStyle w:val="a3"/>
          </w:rPr>
          <w:t>http://pravdapfo.ru/news/75890-v-nizhnem-novgorode-bankrotyat</w:t>
        </w:r>
      </w:hyperlink>
    </w:p>
    <w:p w:rsidR="00C46064" w:rsidRDefault="00C46064" w:rsidP="00CB6CEC">
      <w:pPr>
        <w:jc w:val="both"/>
        <w:rPr>
          <w:color w:val="000000"/>
        </w:rPr>
      </w:pPr>
    </w:p>
    <w:p w:rsidR="00C46064" w:rsidRDefault="00C46064" w:rsidP="00CB6CEC">
      <w:pPr>
        <w:jc w:val="both"/>
        <w:rPr>
          <w:color w:val="000000"/>
        </w:rPr>
      </w:pPr>
    </w:p>
    <w:p w:rsidR="00C46064" w:rsidRDefault="00C46064" w:rsidP="00CB6CEC">
      <w:pPr>
        <w:jc w:val="both"/>
        <w:rPr>
          <w:color w:val="000000"/>
        </w:rPr>
      </w:pPr>
    </w:p>
    <w:p w:rsidR="00CB6CEC" w:rsidRPr="00A33D10" w:rsidRDefault="00CB6CEC" w:rsidP="00CB6CEC">
      <w:pPr>
        <w:rPr>
          <w:color w:val="000000"/>
        </w:rPr>
      </w:pPr>
    </w:p>
    <w:sectPr w:rsidR="00CB6CEC" w:rsidRPr="00A33D1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C52D8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3CE4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33D1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46064"/>
    <w:rsid w:val="00C82816"/>
    <w:rsid w:val="00CB6CEC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A6875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37E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B6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B6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1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9978980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3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31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96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690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997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5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3840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7119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2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14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8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9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0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80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240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044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19629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8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ds.finam.ru/news/item/stavka-3-go-kupona-po-obligaciyam-rzhd-serii-bo-16-sostavit-16-7-godovy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5/10/07/rzd-site-anons.html" TargetMode="External"/><Relationship Id="rId12" Type="http://schemas.openxmlformats.org/officeDocument/2006/relationships/hyperlink" Target="http://pravdapfo.ru/news/75890-v-nizhnem-novgorode-bankroty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27059" TargetMode="External"/><Relationship Id="rId11" Type="http://schemas.openxmlformats.org/officeDocument/2006/relationships/hyperlink" Target="http://www.gudok.ru/newspaper/?ID=1310409&amp;archive=2015.10.08" TargetMode="External"/><Relationship Id="rId5" Type="http://schemas.openxmlformats.org/officeDocument/2006/relationships/hyperlink" Target="http://top.rbc.ru/business/07/10/2015/5614e5de9a7947923f9d3538" TargetMode="External"/><Relationship Id="rId10" Type="http://schemas.openxmlformats.org/officeDocument/2006/relationships/hyperlink" Target="http://www.gudok.ru/zdr/172/?ID=1310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ty.interfax.ru/realtyinf.asp?id=471776&amp;sec=14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2015-10-08T08:10:00Z</dcterms:created>
  <dcterms:modified xsi:type="dcterms:W3CDTF">2015-10-08T08:10:00Z</dcterms:modified>
</cp:coreProperties>
</file>