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6587D" w:rsidRDefault="00D41960" w:rsidP="00D41960">
      <w:pPr>
        <w:jc w:val="center"/>
        <w:rPr>
          <w:b/>
        </w:rPr>
      </w:pPr>
      <w:r w:rsidRPr="00B6587D">
        <w:rPr>
          <w:b/>
        </w:rPr>
        <w:t>ИНФОРМАЦИОННЫЙ ОБЗОР ПРЕССЫ</w:t>
      </w:r>
    </w:p>
    <w:p w:rsidR="00D41960" w:rsidRPr="00B6587D" w:rsidRDefault="00D41960" w:rsidP="00757581">
      <w:pPr>
        <w:rPr>
          <w:b/>
        </w:rPr>
      </w:pPr>
    </w:p>
    <w:p w:rsidR="00E22522" w:rsidRPr="00B6587D" w:rsidRDefault="003C4DE6" w:rsidP="00AA0D58">
      <w:pPr>
        <w:pBdr>
          <w:bottom w:val="single" w:sz="6" w:space="0" w:color="auto"/>
        </w:pBdr>
        <w:jc w:val="center"/>
        <w:rPr>
          <w:b/>
        </w:rPr>
      </w:pPr>
      <w:r w:rsidRPr="00B6587D">
        <w:rPr>
          <w:b/>
        </w:rPr>
        <w:t>25</w:t>
      </w:r>
      <w:r w:rsidR="00EF221A" w:rsidRPr="00B6587D">
        <w:rPr>
          <w:b/>
        </w:rPr>
        <w:t>.</w:t>
      </w:r>
      <w:r w:rsidR="00181AB5" w:rsidRPr="00B6587D">
        <w:rPr>
          <w:b/>
        </w:rPr>
        <w:t>0</w:t>
      </w:r>
      <w:r w:rsidR="00F3768E" w:rsidRPr="00B6587D">
        <w:rPr>
          <w:b/>
        </w:rPr>
        <w:t>5</w:t>
      </w:r>
      <w:r w:rsidR="00507DE6" w:rsidRPr="00B6587D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254466" w:rsidRPr="00C35003" w:rsidRDefault="00254466" w:rsidP="00254466">
      <w:pPr>
        <w:jc w:val="both"/>
        <w:rPr>
          <w:b/>
          <w:color w:val="000000"/>
        </w:rPr>
      </w:pPr>
      <w:r w:rsidRPr="00C35003">
        <w:rPr>
          <w:b/>
          <w:color w:val="000000"/>
        </w:rPr>
        <w:t xml:space="preserve">Минэкономразвития заставит госкомпании быстрее продавать непрофильные активы </w:t>
      </w:r>
    </w:p>
    <w:p w:rsidR="00254466" w:rsidRDefault="00254466" w:rsidP="00254466">
      <w:pPr>
        <w:jc w:val="both"/>
        <w:rPr>
          <w:color w:val="000000"/>
        </w:rPr>
      </w:pPr>
      <w:r w:rsidRPr="00C35003">
        <w:rPr>
          <w:color w:val="000000"/>
        </w:rPr>
        <w:t>Госкомпании с непрофильными</w:t>
      </w:r>
      <w:bookmarkStart w:id="0" w:name="_GoBack"/>
      <w:bookmarkEnd w:id="0"/>
      <w:r w:rsidRPr="00C35003">
        <w:rPr>
          <w:color w:val="000000"/>
        </w:rPr>
        <w:t xml:space="preserve"> активами могут лишиться господдержки и госгарантий. Уведомление о подготовке проекта такого постановления правительства опубликовано на regulation.gov.ru. Сейчас министерство разрабатывает методику, по которой госкомпании должны будут определить, какие активы для них профильные и можно их не продавать, рассказывает представитель Минэкономразвития. РЖД внесет в совет директоров программу продажи непрофильных активов до июня, говорит представитель компании. Доходы РЖД от продажи акций за 2015 г. – 19,3 </w:t>
      </w:r>
      <w:proofErr w:type="gramStart"/>
      <w:r w:rsidRPr="00C35003">
        <w:rPr>
          <w:color w:val="000000"/>
        </w:rPr>
        <w:t>млрд</w:t>
      </w:r>
      <w:proofErr w:type="gramEnd"/>
      <w:r w:rsidRPr="00C35003">
        <w:rPr>
          <w:color w:val="000000"/>
        </w:rPr>
        <w:t xml:space="preserve"> руб., всего за 10 лет компания заработала на отчуждении непрофильных активов около 260 млрд, рассказывает он. </w:t>
      </w:r>
    </w:p>
    <w:p w:rsidR="00254466" w:rsidRDefault="00254466" w:rsidP="00254466">
      <w:pPr>
        <w:jc w:val="both"/>
        <w:rPr>
          <w:color w:val="000000"/>
        </w:rPr>
      </w:pPr>
      <w:hyperlink r:id="rId6" w:history="1">
        <w:r w:rsidRPr="00B51BDF">
          <w:rPr>
            <w:rStyle w:val="a3"/>
          </w:rPr>
          <w:t>http://www.vedomosti.ru/economics/articles/2016/05/25/642317-minekonomrazvitiya-zastavit-goskompanii-operativnee-izbavlyatsya-neprofilnih-aktivov</w:t>
        </w:r>
      </w:hyperlink>
    </w:p>
    <w:p w:rsidR="00254466" w:rsidRDefault="00254466" w:rsidP="00254466">
      <w:pPr>
        <w:jc w:val="both"/>
        <w:rPr>
          <w:color w:val="000000"/>
        </w:rPr>
      </w:pPr>
    </w:p>
    <w:p w:rsidR="00254466" w:rsidRDefault="00254466" w:rsidP="00254466">
      <w:pPr>
        <w:jc w:val="both"/>
        <w:rPr>
          <w:b/>
          <w:color w:val="000000"/>
        </w:rPr>
      </w:pPr>
    </w:p>
    <w:p w:rsidR="00254466" w:rsidRPr="00254466" w:rsidRDefault="00254466" w:rsidP="00254466">
      <w:pPr>
        <w:jc w:val="both"/>
        <w:rPr>
          <w:b/>
          <w:color w:val="000000"/>
        </w:rPr>
      </w:pPr>
      <w:r w:rsidRPr="00254466">
        <w:rPr>
          <w:b/>
          <w:color w:val="000000"/>
        </w:rPr>
        <w:t xml:space="preserve">Алексей </w:t>
      </w:r>
      <w:proofErr w:type="spellStart"/>
      <w:r w:rsidRPr="00254466">
        <w:rPr>
          <w:b/>
          <w:color w:val="000000"/>
        </w:rPr>
        <w:t>Улюкаев</w:t>
      </w:r>
      <w:proofErr w:type="spellEnd"/>
      <w:r w:rsidRPr="00254466">
        <w:rPr>
          <w:b/>
          <w:color w:val="000000"/>
        </w:rPr>
        <w:t>: «Приватизация РЖД в этом году точно не состоится»</w:t>
      </w:r>
    </w:p>
    <w:p w:rsidR="00254466" w:rsidRPr="006D4E53" w:rsidRDefault="00254466" w:rsidP="00254466">
      <w:pPr>
        <w:jc w:val="both"/>
        <w:rPr>
          <w:color w:val="000000"/>
        </w:rPr>
      </w:pPr>
      <w:r w:rsidRPr="006D4E53">
        <w:rPr>
          <w:color w:val="000000"/>
        </w:rPr>
        <w:t>Правительство РФ еще не приняло решение о сроках приватизации РЖД, но продажа акций компании точно не состоится в 2016 году, сказал журналистам глава Минэко</w:t>
      </w:r>
      <w:r>
        <w:rPr>
          <w:color w:val="000000"/>
        </w:rPr>
        <w:t xml:space="preserve">номразвития РФ Алексей </w:t>
      </w:r>
      <w:proofErr w:type="spellStart"/>
      <w:r>
        <w:rPr>
          <w:color w:val="000000"/>
        </w:rPr>
        <w:t>Улюкаев</w:t>
      </w:r>
      <w:proofErr w:type="spellEnd"/>
      <w:r>
        <w:rPr>
          <w:color w:val="000000"/>
        </w:rPr>
        <w:t xml:space="preserve">. «По приватизации нет. В </w:t>
      </w:r>
      <w:proofErr w:type="gramStart"/>
      <w:r>
        <w:rPr>
          <w:color w:val="000000"/>
        </w:rPr>
        <w:t>этом</w:t>
      </w:r>
      <w:proofErr w:type="gramEnd"/>
      <w:r>
        <w:rPr>
          <w:color w:val="000000"/>
        </w:rPr>
        <w:t xml:space="preserve"> году точно нет, конечно»</w:t>
      </w:r>
      <w:r w:rsidRPr="006D4E53">
        <w:rPr>
          <w:color w:val="000000"/>
        </w:rPr>
        <w:t>, — отметил министр.</w:t>
      </w:r>
    </w:p>
    <w:p w:rsidR="00254466" w:rsidRDefault="00254466" w:rsidP="00254466">
      <w:pPr>
        <w:jc w:val="both"/>
        <w:rPr>
          <w:color w:val="000000"/>
        </w:rPr>
      </w:pPr>
      <w:hyperlink r:id="rId7" w:history="1">
        <w:r w:rsidRPr="00B51BDF">
          <w:rPr>
            <w:rStyle w:val="a3"/>
          </w:rPr>
          <w:t>http://ria.ru/economy/20160524/1439144744.html#ixzz49eV5TcZg</w:t>
        </w:r>
      </w:hyperlink>
    </w:p>
    <w:p w:rsidR="00254466" w:rsidRDefault="00254466" w:rsidP="00254466">
      <w:pPr>
        <w:jc w:val="both"/>
        <w:rPr>
          <w:color w:val="000000"/>
        </w:rPr>
      </w:pPr>
    </w:p>
    <w:p w:rsidR="00254466" w:rsidRDefault="00254466" w:rsidP="00254466">
      <w:pPr>
        <w:jc w:val="both"/>
        <w:rPr>
          <w:b/>
          <w:color w:val="000000"/>
        </w:rPr>
      </w:pPr>
    </w:p>
    <w:p w:rsidR="00254466" w:rsidRPr="00254466" w:rsidRDefault="00254466" w:rsidP="00254466">
      <w:pPr>
        <w:jc w:val="both"/>
        <w:rPr>
          <w:b/>
          <w:color w:val="000000"/>
        </w:rPr>
      </w:pPr>
      <w:r w:rsidRPr="00254466">
        <w:rPr>
          <w:b/>
          <w:color w:val="000000"/>
        </w:rPr>
        <w:t>Ставка первого купона биржевых облигаций РЖД 17-й серии установлена на уровне 9,85%</w:t>
      </w:r>
    </w:p>
    <w:p w:rsidR="00254466" w:rsidRPr="00254466" w:rsidRDefault="00254466" w:rsidP="00254466">
      <w:pPr>
        <w:jc w:val="both"/>
        <w:rPr>
          <w:color w:val="000000"/>
        </w:rPr>
      </w:pPr>
      <w:r w:rsidRPr="00254466">
        <w:rPr>
          <w:color w:val="000000"/>
        </w:rPr>
        <w:t>Ставка первого купона облигаций О</w:t>
      </w:r>
      <w:r>
        <w:rPr>
          <w:color w:val="000000"/>
        </w:rPr>
        <w:t xml:space="preserve">АО «Российские железные дороги» </w:t>
      </w:r>
      <w:r w:rsidRPr="00254466">
        <w:rPr>
          <w:color w:val="000000"/>
        </w:rPr>
        <w:t xml:space="preserve">серии БО-17 на 25 </w:t>
      </w:r>
      <w:proofErr w:type="gramStart"/>
      <w:r w:rsidRPr="00254466">
        <w:rPr>
          <w:color w:val="000000"/>
        </w:rPr>
        <w:t>млрд</w:t>
      </w:r>
      <w:proofErr w:type="gramEnd"/>
      <w:r w:rsidRPr="00254466">
        <w:rPr>
          <w:color w:val="000000"/>
        </w:rPr>
        <w:t xml:space="preserve"> рублей установлена на уровне 9,85%, что соответствует величине дохода за первый купонный период в размере 49 рублей 12 копеек. Об этом гов</w:t>
      </w:r>
      <w:r w:rsidRPr="00254466">
        <w:rPr>
          <w:rFonts w:hint="eastAsia"/>
          <w:color w:val="000000"/>
        </w:rPr>
        <w:t>орится</w:t>
      </w:r>
      <w:r w:rsidRPr="00254466">
        <w:rPr>
          <w:color w:val="000000"/>
        </w:rPr>
        <w:t xml:space="preserve"> в материалах компании.</w:t>
      </w:r>
    </w:p>
    <w:p w:rsidR="00254466" w:rsidRDefault="00254466" w:rsidP="00254466">
      <w:pPr>
        <w:jc w:val="both"/>
        <w:rPr>
          <w:color w:val="000000"/>
        </w:rPr>
      </w:pPr>
      <w:hyperlink r:id="rId8" w:history="1">
        <w:r w:rsidRPr="00B51BDF">
          <w:rPr>
            <w:rStyle w:val="a3"/>
          </w:rPr>
          <w:t>http://tass.ru/transport/3310470</w:t>
        </w:r>
      </w:hyperlink>
    </w:p>
    <w:p w:rsidR="00254466" w:rsidRDefault="00254466" w:rsidP="00C35003">
      <w:pPr>
        <w:jc w:val="both"/>
        <w:rPr>
          <w:b/>
          <w:color w:val="000000"/>
        </w:rPr>
      </w:pPr>
    </w:p>
    <w:p w:rsidR="00254466" w:rsidRDefault="00254466" w:rsidP="00C35003">
      <w:pPr>
        <w:jc w:val="both"/>
        <w:rPr>
          <w:b/>
          <w:color w:val="000000"/>
        </w:rPr>
      </w:pPr>
    </w:p>
    <w:p w:rsidR="00254466" w:rsidRPr="006D4E53" w:rsidRDefault="00254466" w:rsidP="00254466">
      <w:pPr>
        <w:jc w:val="both"/>
        <w:rPr>
          <w:b/>
          <w:color w:val="000000"/>
        </w:rPr>
      </w:pPr>
      <w:r w:rsidRPr="006D4E53">
        <w:rPr>
          <w:b/>
          <w:color w:val="000000"/>
        </w:rPr>
        <w:t>Контрольные корректировки</w:t>
      </w:r>
    </w:p>
    <w:p w:rsidR="00254466" w:rsidRDefault="00254466" w:rsidP="00254466">
      <w:pPr>
        <w:jc w:val="both"/>
        <w:rPr>
          <w:color w:val="000000"/>
        </w:rPr>
      </w:pPr>
      <w:r w:rsidRPr="006D4E53">
        <w:rPr>
          <w:color w:val="000000"/>
        </w:rPr>
        <w:t xml:space="preserve">Минтранс России вносит изменения в План реализации государственной программы «Развитие транспортной системы» на 2014 год и плановый период 2015 и 2016 годов. В частности, перенесены сроки </w:t>
      </w:r>
      <w:proofErr w:type="gramStart"/>
      <w:r w:rsidRPr="006D4E53">
        <w:rPr>
          <w:color w:val="000000"/>
        </w:rPr>
        <w:t>закрытия проекта строительства Малого кольца М</w:t>
      </w:r>
      <w:r>
        <w:rPr>
          <w:color w:val="000000"/>
        </w:rPr>
        <w:t>осковской железной дороги</w:t>
      </w:r>
      <w:proofErr w:type="gramEnd"/>
      <w:r w:rsidRPr="006D4E53">
        <w:rPr>
          <w:color w:val="000000"/>
        </w:rPr>
        <w:t>.</w:t>
      </w:r>
    </w:p>
    <w:p w:rsidR="00254466" w:rsidRDefault="00254466" w:rsidP="00254466">
      <w:pPr>
        <w:jc w:val="both"/>
        <w:rPr>
          <w:color w:val="000000"/>
        </w:rPr>
      </w:pPr>
      <w:hyperlink r:id="rId9" w:history="1">
        <w:r w:rsidRPr="00B51BDF">
          <w:rPr>
            <w:rStyle w:val="a3"/>
          </w:rPr>
          <w:t>http://www.gudok.ru/newspaper/?ID=1338189&amp;archive=2016.05.25</w:t>
        </w:r>
      </w:hyperlink>
    </w:p>
    <w:p w:rsidR="00254466" w:rsidRDefault="00254466" w:rsidP="00C35003">
      <w:pPr>
        <w:jc w:val="both"/>
        <w:rPr>
          <w:b/>
          <w:color w:val="000000"/>
        </w:rPr>
      </w:pPr>
    </w:p>
    <w:p w:rsidR="00254466" w:rsidRDefault="00254466" w:rsidP="00C35003">
      <w:pPr>
        <w:jc w:val="both"/>
        <w:rPr>
          <w:b/>
          <w:color w:val="000000"/>
        </w:rPr>
      </w:pPr>
    </w:p>
    <w:p w:rsidR="00C35003" w:rsidRPr="00C35003" w:rsidRDefault="00C35003" w:rsidP="00C35003">
      <w:pPr>
        <w:jc w:val="both"/>
        <w:rPr>
          <w:b/>
          <w:color w:val="000000"/>
        </w:rPr>
      </w:pPr>
      <w:r w:rsidRPr="00C35003">
        <w:rPr>
          <w:b/>
          <w:color w:val="000000"/>
        </w:rPr>
        <w:t>Юани до Казани</w:t>
      </w:r>
    </w:p>
    <w:p w:rsidR="001A6803" w:rsidRDefault="00C35003" w:rsidP="00C35003">
      <w:pPr>
        <w:jc w:val="both"/>
        <w:rPr>
          <w:color w:val="000000"/>
        </w:rPr>
      </w:pPr>
      <w:r w:rsidRPr="00C35003">
        <w:rPr>
          <w:color w:val="000000"/>
        </w:rPr>
        <w:t xml:space="preserve">Китай согласился предоставить кредит на 400 </w:t>
      </w:r>
      <w:proofErr w:type="gramStart"/>
      <w:r w:rsidRPr="00C35003">
        <w:rPr>
          <w:color w:val="000000"/>
        </w:rPr>
        <w:t>млрд</w:t>
      </w:r>
      <w:proofErr w:type="gramEnd"/>
      <w:r w:rsidRPr="00C35003">
        <w:rPr>
          <w:color w:val="000000"/>
        </w:rPr>
        <w:t xml:space="preserve"> руб. на проект высокоскоростной магистрали</w:t>
      </w:r>
      <w:r>
        <w:rPr>
          <w:color w:val="000000"/>
        </w:rPr>
        <w:t xml:space="preserve"> Москва</w:t>
      </w:r>
      <w:r w:rsidRPr="00C35003">
        <w:rPr>
          <w:color w:val="000000"/>
        </w:rPr>
        <w:t>-Казань без госгарантий от РФ. По информации "Ъ", Пекин просил их на всю сумму кредита, но в правительстве сочли, что тогда Москве придется, по сути, выдать китайцам двойные гарантии. Те обязательства, которые и так берет на себя РФ в рамках концессионного соглашения, уже предусматривают минимальную гарантированную доходность концессионера — бюджет обязан возместить разницу между доходами от ВСМ и плановым уровнем.</w:t>
      </w:r>
    </w:p>
    <w:p w:rsidR="003C4DE6" w:rsidRPr="003C4DE6" w:rsidRDefault="00C35003" w:rsidP="003C4DE6">
      <w:pPr>
        <w:jc w:val="both"/>
        <w:rPr>
          <w:color w:val="000000"/>
        </w:rPr>
      </w:pPr>
      <w:hyperlink r:id="rId10" w:history="1">
        <w:r w:rsidRPr="00B51BDF">
          <w:rPr>
            <w:rStyle w:val="a3"/>
          </w:rPr>
          <w:t>http://www.kommersant.ru/doc/2995577</w:t>
        </w:r>
      </w:hyperlink>
    </w:p>
    <w:p w:rsidR="003C4DE6" w:rsidRPr="006D4E53" w:rsidRDefault="003C4DE6" w:rsidP="003C4DE6">
      <w:pPr>
        <w:jc w:val="both"/>
        <w:rPr>
          <w:b/>
          <w:color w:val="000000"/>
        </w:rPr>
      </w:pPr>
      <w:r w:rsidRPr="006D4E53">
        <w:rPr>
          <w:b/>
          <w:color w:val="000000"/>
        </w:rPr>
        <w:t>Реализация проекта «</w:t>
      </w:r>
      <w:proofErr w:type="spellStart"/>
      <w:r w:rsidRPr="006D4E53">
        <w:rPr>
          <w:b/>
          <w:color w:val="000000"/>
        </w:rPr>
        <w:t>Белкомур</w:t>
      </w:r>
      <w:proofErr w:type="spellEnd"/>
      <w:r w:rsidRPr="006D4E53">
        <w:rPr>
          <w:b/>
          <w:color w:val="000000"/>
        </w:rPr>
        <w:t>» возможна только после определения источников финансирования</w:t>
      </w:r>
    </w:p>
    <w:p w:rsidR="003C4DE6" w:rsidRDefault="003C4DE6" w:rsidP="003C4DE6">
      <w:pPr>
        <w:jc w:val="both"/>
        <w:rPr>
          <w:color w:val="000000"/>
        </w:rPr>
      </w:pPr>
      <w:r w:rsidRPr="006D4E53">
        <w:rPr>
          <w:color w:val="000000"/>
        </w:rPr>
        <w:t>Реализацию проекта «Железнодорожная магистраль «</w:t>
      </w:r>
      <w:proofErr w:type="spellStart"/>
      <w:r w:rsidRPr="006D4E53">
        <w:rPr>
          <w:color w:val="000000"/>
        </w:rPr>
        <w:t>Белкомур</w:t>
      </w:r>
      <w:proofErr w:type="spellEnd"/>
      <w:r w:rsidRPr="006D4E53">
        <w:rPr>
          <w:color w:val="000000"/>
        </w:rPr>
        <w:t>» возможно продолжить после определения источников финансирования, считает министр транспорта РФ Максим Соколов. Об этом он заявил в ходе совместного заседания Морской коллегии при правительстве РФ и президиума Государственной комиссии по вопросам развития Арктики, передал корреспондент ИАА «</w:t>
      </w:r>
      <w:proofErr w:type="spellStart"/>
      <w:r w:rsidRPr="006D4E53">
        <w:rPr>
          <w:color w:val="000000"/>
        </w:rPr>
        <w:t>ПортНьюс</w:t>
      </w:r>
      <w:proofErr w:type="spellEnd"/>
      <w:r w:rsidRPr="006D4E53">
        <w:rPr>
          <w:color w:val="000000"/>
        </w:rPr>
        <w:t>».</w:t>
      </w:r>
    </w:p>
    <w:p w:rsidR="003C4DE6" w:rsidRDefault="003C4DE6" w:rsidP="003C4DE6">
      <w:pPr>
        <w:jc w:val="both"/>
        <w:rPr>
          <w:color w:val="000000"/>
        </w:rPr>
      </w:pPr>
      <w:hyperlink r:id="rId11" w:history="1">
        <w:r w:rsidRPr="00B51BDF">
          <w:rPr>
            <w:rStyle w:val="a3"/>
          </w:rPr>
          <w:t>http://www.rzd-partner.ru/news/zheleznodorozhnaia-infrastruktura/realizatsiia-proekta--belkomur--vozmozhna-tolko-posle-opredeleniia-istochnikov-finansirovaniia/</w:t>
        </w:r>
      </w:hyperlink>
    </w:p>
    <w:p w:rsidR="003C4DE6" w:rsidRDefault="003C4DE6" w:rsidP="00254466">
      <w:pPr>
        <w:jc w:val="both"/>
        <w:rPr>
          <w:b/>
          <w:color w:val="000000"/>
        </w:rPr>
      </w:pPr>
    </w:p>
    <w:p w:rsidR="003C4DE6" w:rsidRDefault="003C4DE6" w:rsidP="00254466">
      <w:pPr>
        <w:jc w:val="both"/>
        <w:rPr>
          <w:b/>
          <w:color w:val="000000"/>
        </w:rPr>
      </w:pPr>
    </w:p>
    <w:p w:rsidR="00254466" w:rsidRPr="006D4E53" w:rsidRDefault="00254466" w:rsidP="00254466">
      <w:pPr>
        <w:jc w:val="both"/>
        <w:rPr>
          <w:b/>
          <w:color w:val="000000"/>
        </w:rPr>
      </w:pPr>
      <w:r w:rsidRPr="006D4E53">
        <w:rPr>
          <w:b/>
          <w:color w:val="000000"/>
        </w:rPr>
        <w:t>СМИ: группа «Сумма» составила свою финансовую модель для МТК «Приморье-2»</w:t>
      </w:r>
    </w:p>
    <w:p w:rsidR="00254466" w:rsidRDefault="00254466" w:rsidP="00254466">
      <w:pPr>
        <w:jc w:val="both"/>
        <w:rPr>
          <w:color w:val="000000"/>
        </w:rPr>
      </w:pPr>
      <w:r>
        <w:rPr>
          <w:color w:val="000000"/>
        </w:rPr>
        <w:t>Группа «Сумма»</w:t>
      </w:r>
      <w:r w:rsidRPr="00C35003">
        <w:rPr>
          <w:color w:val="000000"/>
        </w:rPr>
        <w:t xml:space="preserve"> </w:t>
      </w:r>
      <w:proofErr w:type="spellStart"/>
      <w:r w:rsidRPr="00C35003">
        <w:rPr>
          <w:color w:val="000000"/>
        </w:rPr>
        <w:t>Зиявудина</w:t>
      </w:r>
      <w:proofErr w:type="spellEnd"/>
      <w:r w:rsidRPr="00C35003">
        <w:rPr>
          <w:color w:val="000000"/>
        </w:rPr>
        <w:t xml:space="preserve"> Магомедова планирует представить бизнес-план и финансовую модель международного транспортного коридора </w:t>
      </w:r>
      <w:r>
        <w:rPr>
          <w:color w:val="000000"/>
        </w:rPr>
        <w:t>«Приморье-2»</w:t>
      </w:r>
      <w:r w:rsidRPr="00C35003">
        <w:rPr>
          <w:color w:val="000000"/>
        </w:rPr>
        <w:t xml:space="preserve"> на заседании правительственной комиссии по вопросам развития Даль</w:t>
      </w:r>
      <w:r w:rsidRPr="00C35003">
        <w:rPr>
          <w:rFonts w:hint="eastAsia"/>
          <w:color w:val="000000"/>
        </w:rPr>
        <w:t>него</w:t>
      </w:r>
      <w:r w:rsidRPr="00C35003">
        <w:rPr>
          <w:color w:val="000000"/>
        </w:rPr>
        <w:t xml:space="preserve"> Востока и Байкальского региона, кот</w:t>
      </w:r>
      <w:r>
        <w:rPr>
          <w:color w:val="000000"/>
        </w:rPr>
        <w:t xml:space="preserve">орое состоится 25 мая. </w:t>
      </w:r>
      <w:r w:rsidRPr="00C35003">
        <w:rPr>
          <w:rFonts w:hint="eastAsia"/>
          <w:color w:val="000000"/>
        </w:rPr>
        <w:t>По</w:t>
      </w:r>
      <w:r>
        <w:rPr>
          <w:color w:val="000000"/>
        </w:rPr>
        <w:t xml:space="preserve"> расчетам «Суммы» в</w:t>
      </w:r>
      <w:r w:rsidRPr="00C35003">
        <w:rPr>
          <w:color w:val="000000"/>
        </w:rPr>
        <w:t xml:space="preserve"> 29,1 </w:t>
      </w:r>
      <w:proofErr w:type="gramStart"/>
      <w:r w:rsidRPr="00C35003">
        <w:rPr>
          <w:color w:val="000000"/>
        </w:rPr>
        <w:t>млрд</w:t>
      </w:r>
      <w:proofErr w:type="gramEnd"/>
      <w:r w:rsidRPr="00C35003">
        <w:rPr>
          <w:color w:val="000000"/>
        </w:rPr>
        <w:t xml:space="preserve"> руб. обойдется двухпутная железная дорога, которая, по расчетам группы, окупа</w:t>
      </w:r>
      <w:r w:rsidRPr="00C35003">
        <w:rPr>
          <w:rFonts w:hint="eastAsia"/>
          <w:color w:val="000000"/>
        </w:rPr>
        <w:t>ется</w:t>
      </w:r>
      <w:r w:rsidRPr="00C35003">
        <w:rPr>
          <w:color w:val="000000"/>
        </w:rPr>
        <w:t xml:space="preserve"> за 15 лет и может финансир</w:t>
      </w:r>
      <w:r>
        <w:rPr>
          <w:color w:val="000000"/>
        </w:rPr>
        <w:t xml:space="preserve">оваться из </w:t>
      </w:r>
      <w:proofErr w:type="spellStart"/>
      <w:r>
        <w:rPr>
          <w:color w:val="000000"/>
        </w:rPr>
        <w:t>инвестпрограммы</w:t>
      </w:r>
      <w:proofErr w:type="spellEnd"/>
      <w:r>
        <w:rPr>
          <w:color w:val="000000"/>
        </w:rPr>
        <w:t xml:space="preserve"> ОАО «РЖД»</w:t>
      </w:r>
      <w:r w:rsidRPr="00C35003">
        <w:rPr>
          <w:color w:val="000000"/>
        </w:rPr>
        <w:t xml:space="preserve">. </w:t>
      </w:r>
      <w:hyperlink r:id="rId12" w:history="1">
        <w:r w:rsidRPr="00B51BDF">
          <w:rPr>
            <w:rStyle w:val="a3"/>
          </w:rPr>
          <w:t>http://tass.ru/transport/3311577</w:t>
        </w:r>
      </w:hyperlink>
    </w:p>
    <w:p w:rsidR="00254466" w:rsidRDefault="00254466" w:rsidP="00C35003">
      <w:pPr>
        <w:jc w:val="both"/>
        <w:rPr>
          <w:b/>
          <w:color w:val="000000"/>
        </w:rPr>
      </w:pPr>
    </w:p>
    <w:p w:rsidR="003C4DE6" w:rsidRDefault="003C4DE6" w:rsidP="00C35003">
      <w:pPr>
        <w:jc w:val="both"/>
        <w:rPr>
          <w:b/>
          <w:color w:val="000000"/>
        </w:rPr>
      </w:pPr>
    </w:p>
    <w:p w:rsidR="00C35003" w:rsidRPr="00C35003" w:rsidRDefault="00C35003" w:rsidP="00C35003">
      <w:pPr>
        <w:jc w:val="both"/>
        <w:rPr>
          <w:b/>
          <w:color w:val="000000"/>
        </w:rPr>
      </w:pPr>
      <w:r w:rsidRPr="00C35003">
        <w:rPr>
          <w:b/>
          <w:color w:val="000000"/>
        </w:rPr>
        <w:t>Южно-Уральская магистраль направит на ремонт пригородных платформ в</w:t>
      </w:r>
      <w:r w:rsidRPr="00C35003">
        <w:rPr>
          <w:b/>
          <w:color w:val="000000"/>
        </w:rPr>
        <w:t xml:space="preserve"> 2016 году более 50 </w:t>
      </w:r>
      <w:proofErr w:type="gramStart"/>
      <w:r w:rsidRPr="00C35003">
        <w:rPr>
          <w:b/>
          <w:color w:val="000000"/>
        </w:rPr>
        <w:t>млн</w:t>
      </w:r>
      <w:proofErr w:type="gramEnd"/>
      <w:r w:rsidRPr="00C35003">
        <w:rPr>
          <w:b/>
          <w:color w:val="000000"/>
        </w:rPr>
        <w:t xml:space="preserve"> рублей</w:t>
      </w:r>
    </w:p>
    <w:p w:rsidR="00C35003" w:rsidRDefault="00C35003" w:rsidP="00C35003">
      <w:pPr>
        <w:jc w:val="both"/>
        <w:rPr>
          <w:color w:val="000000"/>
        </w:rPr>
      </w:pPr>
      <w:r w:rsidRPr="00C35003">
        <w:rPr>
          <w:color w:val="000000"/>
        </w:rPr>
        <w:t>На ЮУЖД продолжается обновление инфраструктуры пригородного пассажирского комплекса. Для этого в летний период 2016 года железнодорожники отремонтируют 57 платформ. На 93 платформах, расположенных на перегонах, будет смонтировано освещение. На остановочных пунктах будет установлено 288 навесов. На платформах и в залах ожидания будет дополнительно установлено более 500 скамеек и урн.</w:t>
      </w:r>
    </w:p>
    <w:p w:rsidR="00C35003" w:rsidRDefault="00C35003" w:rsidP="00C35003">
      <w:pPr>
        <w:jc w:val="both"/>
        <w:rPr>
          <w:color w:val="000000"/>
        </w:rPr>
      </w:pPr>
      <w:hyperlink r:id="rId13" w:history="1">
        <w:r w:rsidRPr="00B51BDF">
          <w:rPr>
            <w:rStyle w:val="a3"/>
          </w:rPr>
          <w:t>http://press.rzd.ru/news/public/ru?STRUCTURE_ID=656&amp;layer_id=4069&amp;refererLayerId=3307&amp;id=87948</w:t>
        </w:r>
      </w:hyperlink>
    </w:p>
    <w:p w:rsidR="00C35003" w:rsidRPr="00C35003" w:rsidRDefault="00C35003" w:rsidP="00C35003">
      <w:pPr>
        <w:jc w:val="both"/>
        <w:rPr>
          <w:color w:val="000000"/>
        </w:rPr>
      </w:pPr>
    </w:p>
    <w:p w:rsidR="00C35003" w:rsidRDefault="00C35003" w:rsidP="00C35003">
      <w:pPr>
        <w:jc w:val="both"/>
        <w:rPr>
          <w:color w:val="000000"/>
        </w:rPr>
      </w:pPr>
    </w:p>
    <w:p w:rsidR="00C35003" w:rsidRPr="00C35003" w:rsidRDefault="00C35003" w:rsidP="00C35003">
      <w:pPr>
        <w:jc w:val="both"/>
        <w:rPr>
          <w:b/>
          <w:color w:val="000000"/>
        </w:rPr>
      </w:pPr>
      <w:r w:rsidRPr="00C35003">
        <w:rPr>
          <w:b/>
          <w:color w:val="000000"/>
        </w:rPr>
        <w:t>Стальной бархат</w:t>
      </w:r>
    </w:p>
    <w:p w:rsidR="00C35003" w:rsidRDefault="00C35003" w:rsidP="00C35003">
      <w:pPr>
        <w:jc w:val="both"/>
        <w:rPr>
          <w:color w:val="000000"/>
        </w:rPr>
      </w:pPr>
      <w:r w:rsidRPr="00C35003">
        <w:rPr>
          <w:color w:val="000000"/>
        </w:rPr>
        <w:t xml:space="preserve">На перегоне </w:t>
      </w:r>
      <w:proofErr w:type="spellStart"/>
      <w:r w:rsidRPr="00C35003">
        <w:rPr>
          <w:color w:val="000000"/>
        </w:rPr>
        <w:t>Тайдут</w:t>
      </w:r>
      <w:proofErr w:type="spellEnd"/>
      <w:r w:rsidRPr="00C35003">
        <w:rPr>
          <w:color w:val="000000"/>
        </w:rPr>
        <w:t xml:space="preserve"> – </w:t>
      </w:r>
      <w:proofErr w:type="spellStart"/>
      <w:r w:rsidRPr="00C35003">
        <w:rPr>
          <w:color w:val="000000"/>
        </w:rPr>
        <w:t>Мозгон</w:t>
      </w:r>
      <w:proofErr w:type="spellEnd"/>
      <w:r w:rsidRPr="00C35003">
        <w:rPr>
          <w:color w:val="000000"/>
        </w:rPr>
        <w:t xml:space="preserve"> Забайкальской дороги завершилось четырёхдневное «окно». Корреспондент «Гудка» побывал на работах по обновлению путевой инфраструктуры.</w:t>
      </w:r>
    </w:p>
    <w:p w:rsidR="00C35003" w:rsidRDefault="00C35003" w:rsidP="00C35003">
      <w:pPr>
        <w:jc w:val="both"/>
        <w:rPr>
          <w:color w:val="000000"/>
        </w:rPr>
      </w:pPr>
      <w:hyperlink r:id="rId14" w:history="1">
        <w:r w:rsidRPr="00B51BDF">
          <w:rPr>
            <w:rStyle w:val="a3"/>
          </w:rPr>
          <w:t>http://www.gudok.ru/newspaper/?ID=1338169&amp;archive=2016.05.25</w:t>
        </w:r>
      </w:hyperlink>
    </w:p>
    <w:p w:rsidR="00C35003" w:rsidRDefault="00C35003" w:rsidP="00C35003">
      <w:pPr>
        <w:jc w:val="both"/>
        <w:rPr>
          <w:color w:val="000000"/>
        </w:rPr>
      </w:pPr>
    </w:p>
    <w:p w:rsidR="00C35003" w:rsidRDefault="00C35003" w:rsidP="00C35003">
      <w:pPr>
        <w:jc w:val="both"/>
        <w:rPr>
          <w:color w:val="000000"/>
        </w:rPr>
      </w:pPr>
    </w:p>
    <w:p w:rsidR="00C35003" w:rsidRPr="00C35003" w:rsidRDefault="00C35003" w:rsidP="00C35003">
      <w:pPr>
        <w:jc w:val="both"/>
        <w:rPr>
          <w:b/>
          <w:color w:val="000000"/>
        </w:rPr>
      </w:pPr>
      <w:r w:rsidRPr="00C35003">
        <w:rPr>
          <w:b/>
          <w:color w:val="000000"/>
        </w:rPr>
        <w:t>Программа для нового директора</w:t>
      </w:r>
    </w:p>
    <w:p w:rsidR="00C35003" w:rsidRDefault="00C35003" w:rsidP="00C35003">
      <w:pPr>
        <w:jc w:val="both"/>
        <w:rPr>
          <w:color w:val="000000"/>
        </w:rPr>
      </w:pPr>
      <w:r w:rsidRPr="00C35003">
        <w:rPr>
          <w:color w:val="000000"/>
        </w:rPr>
        <w:t>В РЖД утверждена программа энергосбережения и повышения энергетической эффективности на 2016–2018 годы. Для того чтобы эффективно контролировать её ход и реформирование  подконтрольных структур, в компании введена должность директора по энергетическому комплексу ОАО «РЖД».</w:t>
      </w:r>
    </w:p>
    <w:p w:rsidR="00C35003" w:rsidRDefault="00C35003" w:rsidP="00C35003">
      <w:pPr>
        <w:jc w:val="both"/>
        <w:rPr>
          <w:color w:val="000000"/>
        </w:rPr>
      </w:pPr>
      <w:hyperlink r:id="rId15" w:history="1">
        <w:r w:rsidRPr="00B51BDF">
          <w:rPr>
            <w:rStyle w:val="a3"/>
          </w:rPr>
          <w:t>http://www.gudok.ru/newspaper/?ID=1338186&amp;archive=2016.05.25</w:t>
        </w:r>
      </w:hyperlink>
    </w:p>
    <w:p w:rsidR="006D4E53" w:rsidRDefault="006D4E53" w:rsidP="006D4E53">
      <w:pPr>
        <w:jc w:val="both"/>
        <w:rPr>
          <w:color w:val="000000"/>
        </w:rPr>
      </w:pPr>
    </w:p>
    <w:p w:rsidR="006D4E53" w:rsidRDefault="006D4E53" w:rsidP="006D4E53">
      <w:pPr>
        <w:jc w:val="both"/>
        <w:rPr>
          <w:color w:val="000000"/>
        </w:rPr>
      </w:pPr>
    </w:p>
    <w:p w:rsidR="00254466" w:rsidRPr="006D4E53" w:rsidRDefault="00254466" w:rsidP="00254466">
      <w:pPr>
        <w:jc w:val="both"/>
        <w:rPr>
          <w:b/>
          <w:color w:val="000000"/>
        </w:rPr>
      </w:pPr>
      <w:r w:rsidRPr="006D4E53">
        <w:rPr>
          <w:b/>
          <w:color w:val="000000"/>
        </w:rPr>
        <w:t xml:space="preserve">Петербургский университет путей сообщения оценит целесообразность </w:t>
      </w:r>
      <w:proofErr w:type="spellStart"/>
      <w:r w:rsidRPr="006D4E53">
        <w:rPr>
          <w:b/>
          <w:color w:val="000000"/>
        </w:rPr>
        <w:t>Hyperloop</w:t>
      </w:r>
      <w:proofErr w:type="spellEnd"/>
      <w:r w:rsidRPr="006D4E53">
        <w:rPr>
          <w:b/>
          <w:color w:val="000000"/>
        </w:rPr>
        <w:t xml:space="preserve"> для РФ</w:t>
      </w:r>
    </w:p>
    <w:p w:rsidR="00254466" w:rsidRPr="006D4E53" w:rsidRDefault="00254466" w:rsidP="00254466">
      <w:pPr>
        <w:jc w:val="both"/>
        <w:rPr>
          <w:color w:val="000000"/>
        </w:rPr>
      </w:pPr>
      <w:r w:rsidRPr="006D4E53">
        <w:rPr>
          <w:color w:val="000000"/>
        </w:rPr>
        <w:t xml:space="preserve">Петербургский государственный университет путей сообщения сравнит </w:t>
      </w:r>
      <w:proofErr w:type="spellStart"/>
      <w:r w:rsidRPr="006D4E53">
        <w:rPr>
          <w:color w:val="000000"/>
        </w:rPr>
        <w:t>энергозатраты</w:t>
      </w:r>
      <w:proofErr w:type="spellEnd"/>
      <w:r w:rsidRPr="006D4E53">
        <w:rPr>
          <w:color w:val="000000"/>
        </w:rPr>
        <w:t xml:space="preserve"> на создание вакуума в трубе для поезда </w:t>
      </w:r>
      <w:proofErr w:type="spellStart"/>
      <w:r w:rsidRPr="006D4E53">
        <w:rPr>
          <w:color w:val="000000"/>
        </w:rPr>
        <w:t>Hyperloop</w:t>
      </w:r>
      <w:proofErr w:type="spellEnd"/>
      <w:r w:rsidRPr="006D4E53">
        <w:rPr>
          <w:color w:val="000000"/>
        </w:rPr>
        <w:t xml:space="preserve"> и движение в ней, заявил ТАСС начальник центра инновац</w:t>
      </w:r>
      <w:r>
        <w:rPr>
          <w:color w:val="000000"/>
        </w:rPr>
        <w:t>ионного развития - филиала ОАО «РЖД»</w:t>
      </w:r>
      <w:r w:rsidRPr="006D4E53">
        <w:rPr>
          <w:color w:val="000000"/>
        </w:rPr>
        <w:t xml:space="preserve"> Алек</w:t>
      </w:r>
      <w:r w:rsidRPr="006D4E53">
        <w:rPr>
          <w:rFonts w:hint="eastAsia"/>
          <w:color w:val="000000"/>
        </w:rPr>
        <w:t>сандр</w:t>
      </w:r>
      <w:r>
        <w:rPr>
          <w:color w:val="000000"/>
        </w:rPr>
        <w:t xml:space="preserve"> Корчагин. </w:t>
      </w:r>
      <w:r w:rsidRPr="006D4E53">
        <w:rPr>
          <w:rFonts w:hint="eastAsia"/>
          <w:color w:val="000000"/>
        </w:rPr>
        <w:t>По</w:t>
      </w:r>
      <w:r w:rsidRPr="006D4E53">
        <w:rPr>
          <w:color w:val="000000"/>
        </w:rPr>
        <w:t xml:space="preserve"> его словам, это поможет определить целесоо</w:t>
      </w:r>
      <w:r>
        <w:rPr>
          <w:color w:val="000000"/>
        </w:rPr>
        <w:t>бразность внедрения технологии «</w:t>
      </w:r>
      <w:proofErr w:type="spellStart"/>
      <w:r>
        <w:rPr>
          <w:color w:val="000000"/>
        </w:rPr>
        <w:t>гиперпетли</w:t>
      </w:r>
      <w:proofErr w:type="spellEnd"/>
      <w:r>
        <w:rPr>
          <w:color w:val="000000"/>
        </w:rPr>
        <w:t>»</w:t>
      </w:r>
      <w:r w:rsidRPr="006D4E53">
        <w:rPr>
          <w:color w:val="000000"/>
        </w:rPr>
        <w:t xml:space="preserve"> на российских железных дорогах.</w:t>
      </w:r>
    </w:p>
    <w:p w:rsidR="00254466" w:rsidRDefault="00254466" w:rsidP="00254466">
      <w:pPr>
        <w:jc w:val="both"/>
        <w:rPr>
          <w:color w:val="000000"/>
        </w:rPr>
      </w:pPr>
      <w:hyperlink r:id="rId16" w:history="1">
        <w:r w:rsidRPr="00B51BDF">
          <w:rPr>
            <w:rStyle w:val="a3"/>
          </w:rPr>
          <w:t>http://tass.ru/ekonomika/3309870</w:t>
        </w:r>
      </w:hyperlink>
    </w:p>
    <w:p w:rsidR="00254466" w:rsidRDefault="00254466" w:rsidP="006D4E53">
      <w:pPr>
        <w:jc w:val="both"/>
        <w:rPr>
          <w:b/>
          <w:color w:val="000000"/>
        </w:rPr>
      </w:pPr>
    </w:p>
    <w:p w:rsidR="00254466" w:rsidRDefault="00254466" w:rsidP="006D4E53">
      <w:pPr>
        <w:jc w:val="both"/>
        <w:rPr>
          <w:b/>
          <w:color w:val="000000"/>
        </w:rPr>
      </w:pPr>
    </w:p>
    <w:p w:rsidR="00254466" w:rsidRPr="00254466" w:rsidRDefault="00254466" w:rsidP="00254466">
      <w:pPr>
        <w:jc w:val="both"/>
        <w:rPr>
          <w:color w:val="000000"/>
        </w:rPr>
      </w:pPr>
    </w:p>
    <w:p w:rsidR="00254466" w:rsidRDefault="00254466" w:rsidP="00254466">
      <w:pPr>
        <w:jc w:val="both"/>
        <w:rPr>
          <w:color w:val="000000"/>
        </w:rPr>
      </w:pPr>
    </w:p>
    <w:p w:rsidR="00254466" w:rsidRPr="00347C61" w:rsidRDefault="00254466" w:rsidP="00254466">
      <w:pPr>
        <w:jc w:val="both"/>
        <w:rPr>
          <w:color w:val="000000"/>
        </w:rPr>
      </w:pPr>
    </w:p>
    <w:sectPr w:rsidR="00254466" w:rsidRPr="00347C6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87FE3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47C6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587D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5003"/>
    <w:rsid w:val="00C36DC1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1C2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3310470" TargetMode="External"/><Relationship Id="rId13" Type="http://schemas.openxmlformats.org/officeDocument/2006/relationships/hyperlink" Target="http://press.rzd.ru/news/public/ru?STRUCTURE_ID=656&amp;layer_id=4069&amp;refererLayerId=3307&amp;id=8794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ia.ru/economy/20160524/1439144744.html#ixzz49eV5TcZg" TargetMode="External"/><Relationship Id="rId12" Type="http://schemas.openxmlformats.org/officeDocument/2006/relationships/hyperlink" Target="http://tass.ru/transport/33115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ss.ru/ekonomika/33098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economics/articles/2016/05/25/642317-minekonomrazvitiya-zastavit-goskompanii-operativnee-izbavlyatsya-neprofilnih-aktivov" TargetMode="External"/><Relationship Id="rId11" Type="http://schemas.openxmlformats.org/officeDocument/2006/relationships/hyperlink" Target="http://www.rzd-partner.ru/news/zheleznodorozhnaia-infrastruktura/realizatsiia-proekta--belkomur--vozmozhna-tolko-posle-opredeleniia-istochnikov-finansirovani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dok.ru/newspaper/?ID=1338186&amp;archive=2016.05.25" TargetMode="External"/><Relationship Id="rId10" Type="http://schemas.openxmlformats.org/officeDocument/2006/relationships/hyperlink" Target="http://www.kommersant.ru/doc/2995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38189&amp;archive=2016.05.25" TargetMode="External"/><Relationship Id="rId14" Type="http://schemas.openxmlformats.org/officeDocument/2006/relationships/hyperlink" Target="http://www.gudok.ru/newspaper/?ID=1338169&amp;archive=2016.05.2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6655-2473-40E3-A386-A7BFBD66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2016-05-25T08:21:00Z</dcterms:created>
  <dcterms:modified xsi:type="dcterms:W3CDTF">2016-05-25T08:21:00Z</dcterms:modified>
</cp:coreProperties>
</file>